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47622" w:rsidRPr="00C97F19" w:rsidRDefault="00000000">
      <w:pPr>
        <w:pStyle w:val="1"/>
        <w:spacing w:line="360" w:lineRule="auto"/>
        <w:rPr>
          <w:rFonts w:ascii="標楷體" w:eastAsia="標楷體" w:hAnsi="標楷體" w:cs="標楷體"/>
          <w:b w:val="0"/>
          <w:bCs w:val="0"/>
          <w:sz w:val="32"/>
          <w:szCs w:val="32"/>
        </w:rPr>
      </w:pPr>
      <w:bookmarkStart w:id="0" w:name="_heading=h.z5kvuaj9igqx" w:colFirst="0" w:colLast="0"/>
      <w:bookmarkEnd w:id="0"/>
      <w:r w:rsidRPr="00C97F19">
        <w:rPr>
          <w:rFonts w:ascii="標楷體" w:eastAsia="標楷體" w:hAnsi="標楷體" w:cs="標楷體"/>
          <w:b w:val="0"/>
          <w:bCs w:val="0"/>
          <w:sz w:val="32"/>
          <w:szCs w:val="32"/>
        </w:rPr>
        <w:t>嘉義藝術日常 Art Week Chiayi 2026 策展計畫徵件簡章</w:t>
      </w:r>
    </w:p>
    <w:p w14:paraId="00000002" w14:textId="77777777" w:rsidR="00447622" w:rsidRPr="00C97F19" w:rsidRDefault="00000000">
      <w:pPr>
        <w:spacing w:line="360" w:lineRule="auto"/>
        <w:jc w:val="center"/>
        <w:rPr>
          <w:rFonts w:ascii="標楷體" w:eastAsia="標楷體" w:hAnsi="標楷體" w:cs="標楷體"/>
          <w:sz w:val="24"/>
          <w:szCs w:val="24"/>
        </w:rPr>
      </w:pPr>
      <w:r w:rsidRPr="00C97F19">
        <w:rPr>
          <w:rFonts w:ascii="標楷體" w:eastAsia="標楷體" w:hAnsi="標楷體" w:cs="標楷體"/>
          <w:sz w:val="24"/>
          <w:szCs w:val="24"/>
        </w:rPr>
        <w:t>2026/11/01（日）～ 2026/11/15（日）嘉義藝術日常 Art Week Chiayi</w:t>
      </w:r>
      <w:r w:rsidRPr="00C97F19">
        <w:rPr>
          <w:rFonts w:ascii="標楷體" w:eastAsia="標楷體" w:hAnsi="標楷體" w:cs="標楷體"/>
        </w:rPr>
        <w:t xml:space="preserve"> [ </w:t>
      </w:r>
      <w:proofErr w:type="gramStart"/>
      <w:r w:rsidRPr="00C97F19">
        <w:rPr>
          <w:rFonts w:ascii="標楷體" w:eastAsia="標楷體" w:hAnsi="標楷體" w:cs="標楷體"/>
        </w:rPr>
        <w:t>在場證明</w:t>
      </w:r>
      <w:proofErr w:type="gramEnd"/>
      <w:r w:rsidRPr="00C97F19">
        <w:rPr>
          <w:rFonts w:ascii="標楷體" w:eastAsia="標楷體" w:hAnsi="標楷體" w:cs="標楷體"/>
        </w:rPr>
        <w:t xml:space="preserve"> ]</w:t>
      </w:r>
    </w:p>
    <w:p w14:paraId="00000003" w14:textId="77777777" w:rsidR="00447622" w:rsidRPr="00C97F19" w:rsidRDefault="00000000">
      <w:pPr>
        <w:pStyle w:val="2"/>
        <w:rPr>
          <w:rFonts w:ascii="標楷體" w:eastAsia="標楷體" w:hAnsi="標楷體" w:cs="標楷體"/>
          <w:sz w:val="28"/>
          <w:szCs w:val="28"/>
        </w:rPr>
      </w:pPr>
      <w:bookmarkStart w:id="1" w:name="_heading=h.1zdu6gyxecbh" w:colFirst="0" w:colLast="0"/>
      <w:bookmarkEnd w:id="1"/>
      <w:r w:rsidRPr="00C97F19">
        <w:rPr>
          <w:rFonts w:ascii="標楷體" w:eastAsia="標楷體" w:hAnsi="標楷體" w:cs="標楷體"/>
          <w:sz w:val="28"/>
          <w:szCs w:val="28"/>
        </w:rPr>
        <w:t>壹、徵件理念</w:t>
      </w:r>
    </w:p>
    <w:p w14:paraId="00000004" w14:textId="77777777" w:rsidR="00447622" w:rsidRPr="00C97F19" w:rsidRDefault="00000000">
      <w:pPr>
        <w:jc w:val="both"/>
        <w:rPr>
          <w:rFonts w:ascii="標楷體" w:eastAsia="標楷體" w:hAnsi="標楷體" w:cs="標楷體"/>
          <w:sz w:val="24"/>
          <w:szCs w:val="24"/>
        </w:rPr>
      </w:pPr>
      <w:r w:rsidRPr="00C97F19">
        <w:rPr>
          <w:rFonts w:ascii="標楷體" w:eastAsia="標楷體" w:hAnsi="標楷體" w:cs="標楷體"/>
          <w:sz w:val="24"/>
          <w:szCs w:val="24"/>
        </w:rPr>
        <w:t xml:space="preserve">　　嘉義作為一座具有深厚文化底蘊的城市，長期累積豐富的歷史紋理與在地創作能量，逐步形塑出「文化之都」的城市意象。隨著時代流轉與人物更迭，城市中的建築、街道與日常生活不斷被書寫與覆蓋，而藝術創作則成為這些時代片段的「</w:t>
      </w:r>
      <w:proofErr w:type="gramStart"/>
      <w:r w:rsidRPr="00C97F19">
        <w:rPr>
          <w:rFonts w:ascii="標楷體" w:eastAsia="標楷體" w:hAnsi="標楷體" w:cs="標楷體"/>
          <w:sz w:val="24"/>
          <w:szCs w:val="24"/>
        </w:rPr>
        <w:t>在場證明</w:t>
      </w:r>
      <w:proofErr w:type="gramEnd"/>
      <w:r w:rsidRPr="00C97F19">
        <w:rPr>
          <w:rFonts w:ascii="標楷體" w:eastAsia="標楷體" w:hAnsi="標楷體" w:cs="標楷體"/>
          <w:sz w:val="24"/>
          <w:szCs w:val="24"/>
        </w:rPr>
        <w:t>」</w:t>
      </w:r>
      <w:proofErr w:type="gramStart"/>
      <w:r w:rsidRPr="00C97F19">
        <w:rPr>
          <w:rFonts w:ascii="標楷體" w:eastAsia="標楷體" w:hAnsi="標楷體" w:cs="標楷體"/>
          <w:sz w:val="24"/>
          <w:szCs w:val="24"/>
        </w:rPr>
        <w:t>——</w:t>
      </w:r>
      <w:proofErr w:type="gramEnd"/>
      <w:r w:rsidRPr="00C97F19">
        <w:rPr>
          <w:rFonts w:ascii="標楷體" w:eastAsia="標楷體" w:hAnsi="標楷體" w:cs="標楷體"/>
          <w:sz w:val="24"/>
          <w:szCs w:val="24"/>
        </w:rPr>
        <w:t>記錄當下、指認此刻，回應一座城市正在發生的狀態。</w:t>
      </w:r>
    </w:p>
    <w:p w14:paraId="00000005" w14:textId="77777777" w:rsidR="00447622" w:rsidRPr="00C97F19" w:rsidRDefault="00000000">
      <w:pPr>
        <w:jc w:val="both"/>
        <w:rPr>
          <w:rFonts w:ascii="標楷體" w:eastAsia="標楷體" w:hAnsi="標楷體" w:cs="標楷體"/>
          <w:sz w:val="24"/>
          <w:szCs w:val="24"/>
        </w:rPr>
      </w:pPr>
      <w:r w:rsidRPr="00C97F19">
        <w:rPr>
          <w:rFonts w:ascii="標楷體" w:eastAsia="標楷體" w:hAnsi="標楷體" w:cs="標楷體"/>
          <w:sz w:val="24"/>
          <w:szCs w:val="24"/>
        </w:rPr>
        <w:t xml:space="preserve">　　在城市之中，存在著未被明確定義的空間縫隙</w:t>
      </w:r>
      <w:proofErr w:type="gramStart"/>
      <w:r w:rsidRPr="00C97F19">
        <w:rPr>
          <w:rFonts w:ascii="標楷體" w:eastAsia="標楷體" w:hAnsi="標楷體" w:cs="標楷體"/>
          <w:sz w:val="24"/>
          <w:szCs w:val="24"/>
        </w:rPr>
        <w:t>——</w:t>
      </w:r>
      <w:proofErr w:type="gramEnd"/>
      <w:r w:rsidRPr="00C97F19">
        <w:rPr>
          <w:rFonts w:ascii="標楷體" w:eastAsia="標楷體" w:hAnsi="標楷體" w:cs="標楷體"/>
          <w:sz w:val="24"/>
          <w:szCs w:val="24"/>
        </w:rPr>
        <w:t>街道</w:t>
      </w:r>
      <w:proofErr w:type="gramStart"/>
      <w:r w:rsidRPr="00C97F19">
        <w:rPr>
          <w:rFonts w:ascii="標楷體" w:eastAsia="標楷體" w:hAnsi="標楷體" w:cs="標楷體"/>
          <w:sz w:val="24"/>
          <w:szCs w:val="24"/>
        </w:rPr>
        <w:t>之間、</w:t>
      </w:r>
      <w:proofErr w:type="gramEnd"/>
      <w:r w:rsidRPr="00C97F19">
        <w:rPr>
          <w:rFonts w:ascii="標楷體" w:eastAsia="標楷體" w:hAnsi="標楷體" w:cs="標楷體"/>
          <w:sz w:val="24"/>
          <w:szCs w:val="24"/>
        </w:rPr>
        <w:t>建築內外、日常與非日常</w:t>
      </w:r>
      <w:proofErr w:type="gramStart"/>
      <w:r w:rsidRPr="00C97F19">
        <w:rPr>
          <w:rFonts w:ascii="標楷體" w:eastAsia="標楷體" w:hAnsi="標楷體" w:cs="標楷體"/>
          <w:sz w:val="24"/>
          <w:szCs w:val="24"/>
        </w:rPr>
        <w:t>之間，</w:t>
      </w:r>
      <w:proofErr w:type="gramEnd"/>
      <w:r w:rsidRPr="00C97F19">
        <w:rPr>
          <w:rFonts w:ascii="標楷體" w:eastAsia="標楷體" w:hAnsi="標楷體" w:cs="標楷體"/>
          <w:sz w:val="24"/>
          <w:szCs w:val="24"/>
        </w:rPr>
        <w:t>這些流動而開放的場域承載著生活痕跡，也構成藝術得以介入的契機。</w:t>
      </w:r>
    </w:p>
    <w:p w14:paraId="00000006" w14:textId="77777777" w:rsidR="00447622" w:rsidRPr="00C97F19" w:rsidRDefault="00000000">
      <w:pPr>
        <w:jc w:val="both"/>
        <w:rPr>
          <w:rFonts w:ascii="標楷體" w:eastAsia="標楷體" w:hAnsi="標楷體" w:cs="標楷體"/>
          <w:sz w:val="24"/>
          <w:szCs w:val="24"/>
        </w:rPr>
      </w:pPr>
      <w:r w:rsidRPr="00C97F19">
        <w:rPr>
          <w:rFonts w:ascii="標楷體" w:eastAsia="標楷體" w:hAnsi="標楷體" w:cs="標楷體"/>
          <w:sz w:val="24"/>
          <w:szCs w:val="24"/>
        </w:rPr>
        <w:t xml:space="preserve">　　「嘉義藝術日常 Art Week Chiayi」以城市為策展場域，透過跨街區與文化基地的串聯，</w:t>
      </w:r>
      <w:proofErr w:type="gramStart"/>
      <w:r w:rsidRPr="00C97F19">
        <w:rPr>
          <w:rFonts w:ascii="標楷體" w:eastAsia="標楷體" w:hAnsi="標楷體" w:cs="標楷體"/>
          <w:sz w:val="24"/>
          <w:szCs w:val="24"/>
        </w:rPr>
        <w:t>並媒合</w:t>
      </w:r>
      <w:proofErr w:type="gramEnd"/>
      <w:r w:rsidRPr="00C97F19">
        <w:rPr>
          <w:rFonts w:ascii="標楷體" w:eastAsia="標楷體" w:hAnsi="標楷體" w:cs="標楷體"/>
          <w:sz w:val="24"/>
          <w:szCs w:val="24"/>
        </w:rPr>
        <w:t>藝術家進行現地創作，使藝術實踐從室內空間延伸至公共環境，進入人們的日常行走路徑與生活場景之中，開啟藝術與城市之間的感知連結。同時，透過引入外地藝術家進駐策展與交流，促進城市之間的文化流動，拓展嘉義於當代藝術場域的視野。</w:t>
      </w:r>
    </w:p>
    <w:p w14:paraId="00000007" w14:textId="77777777" w:rsidR="00447622" w:rsidRPr="00C97F19" w:rsidRDefault="00000000">
      <w:pPr>
        <w:jc w:val="both"/>
        <w:rPr>
          <w:rFonts w:ascii="標楷體" w:eastAsia="標楷體" w:hAnsi="標楷體" w:cs="標楷體"/>
          <w:sz w:val="24"/>
          <w:szCs w:val="24"/>
        </w:rPr>
      </w:pPr>
      <w:r w:rsidRPr="00C97F19">
        <w:rPr>
          <w:rFonts w:ascii="標楷體" w:eastAsia="標楷體" w:hAnsi="標楷體" w:cs="標楷體"/>
          <w:sz w:val="24"/>
          <w:szCs w:val="24"/>
        </w:rPr>
        <w:t xml:space="preserve">　　</w:t>
      </w:r>
      <w:proofErr w:type="gramStart"/>
      <w:r w:rsidRPr="00C97F19">
        <w:rPr>
          <w:rFonts w:ascii="標楷體" w:eastAsia="標楷體" w:hAnsi="標楷體" w:cs="標楷體"/>
          <w:sz w:val="24"/>
          <w:szCs w:val="24"/>
        </w:rPr>
        <w:t>本次徵件</w:t>
      </w:r>
      <w:proofErr w:type="gramEnd"/>
      <w:r w:rsidRPr="00C97F19">
        <w:rPr>
          <w:rFonts w:ascii="標楷體" w:eastAsia="標楷體" w:hAnsi="標楷體" w:cs="標楷體"/>
          <w:sz w:val="24"/>
          <w:szCs w:val="24"/>
        </w:rPr>
        <w:t>以「</w:t>
      </w:r>
      <w:proofErr w:type="gramStart"/>
      <w:r w:rsidRPr="00C97F19">
        <w:rPr>
          <w:rFonts w:ascii="標楷體" w:eastAsia="標楷體" w:hAnsi="標楷體" w:cs="標楷體"/>
          <w:sz w:val="24"/>
          <w:szCs w:val="24"/>
        </w:rPr>
        <w:t>在場證明</w:t>
      </w:r>
      <w:proofErr w:type="gramEnd"/>
      <w:r w:rsidRPr="00C97F19">
        <w:rPr>
          <w:rFonts w:ascii="標楷體" w:eastAsia="標楷體" w:hAnsi="標楷體" w:cs="標楷體"/>
          <w:sz w:val="24"/>
          <w:szCs w:val="24"/>
        </w:rPr>
        <w:t>」為核心概念，邀請創作者探訪嘉義街區與文化基地，從「場域關係」、「空間轉譯」與「城市經驗」出發，回應特定空間的歷史脈絡與人群流動，發展具實驗性與公共性的藝術實踐，使作品成為對當下的回應與標記。</w:t>
      </w:r>
    </w:p>
    <w:p w14:paraId="00000008" w14:textId="77777777" w:rsidR="00447622" w:rsidRPr="00C97F19" w:rsidRDefault="00000000">
      <w:pPr>
        <w:jc w:val="both"/>
        <w:rPr>
          <w:rFonts w:ascii="標楷體" w:eastAsia="標楷體" w:hAnsi="標楷體" w:cs="標楷體"/>
          <w:sz w:val="24"/>
          <w:szCs w:val="24"/>
        </w:rPr>
      </w:pPr>
      <w:r w:rsidRPr="00C97F19">
        <w:rPr>
          <w:rFonts w:ascii="標楷體" w:eastAsia="標楷體" w:hAnsi="標楷體" w:cs="標楷體"/>
          <w:sz w:val="24"/>
          <w:szCs w:val="24"/>
        </w:rPr>
        <w:t xml:space="preserve">　　計畫將透過為期兩</w:t>
      </w:r>
      <w:proofErr w:type="gramStart"/>
      <w:r w:rsidRPr="00C97F19">
        <w:rPr>
          <w:rFonts w:ascii="標楷體" w:eastAsia="標楷體" w:hAnsi="標楷體" w:cs="標楷體"/>
          <w:sz w:val="24"/>
          <w:szCs w:val="24"/>
        </w:rPr>
        <w:t>週</w:t>
      </w:r>
      <w:proofErr w:type="gramEnd"/>
      <w:r w:rsidRPr="00C97F19">
        <w:rPr>
          <w:rFonts w:ascii="標楷體" w:eastAsia="標楷體" w:hAnsi="標楷體" w:cs="標楷體"/>
          <w:sz w:val="24"/>
          <w:szCs w:val="24"/>
        </w:rPr>
        <w:t>的活動，整合展覽、導讀講座與市集等形式，引導民眾走入文化基地與社區場域重新連結人與城市之間的關係。透過藝術的介入，城市不再只是被使用的空間，而成為可被閱讀與詮釋的場域；每一件作品，也成為嘉義此刻的「</w:t>
      </w:r>
      <w:proofErr w:type="gramStart"/>
      <w:r w:rsidRPr="00C97F19">
        <w:rPr>
          <w:rFonts w:ascii="標楷體" w:eastAsia="標楷體" w:hAnsi="標楷體" w:cs="標楷體"/>
          <w:sz w:val="24"/>
          <w:szCs w:val="24"/>
        </w:rPr>
        <w:t>在場證明</w:t>
      </w:r>
      <w:proofErr w:type="gramEnd"/>
      <w:r w:rsidRPr="00C97F19">
        <w:rPr>
          <w:rFonts w:ascii="標楷體" w:eastAsia="標楷體" w:hAnsi="標楷體" w:cs="標楷體"/>
          <w:sz w:val="24"/>
          <w:szCs w:val="24"/>
        </w:rPr>
        <w:t>」，指向這座城市持續生成的文化樣貌。</w:t>
      </w:r>
    </w:p>
    <w:p w14:paraId="00000009" w14:textId="77777777" w:rsidR="00447622" w:rsidRPr="00C97F19" w:rsidRDefault="00447622">
      <w:pPr>
        <w:rPr>
          <w:rFonts w:ascii="標楷體" w:eastAsia="標楷體" w:hAnsi="標楷體" w:cs="標楷體"/>
        </w:rPr>
      </w:pPr>
    </w:p>
    <w:p w14:paraId="0000000A" w14:textId="77777777" w:rsidR="00447622" w:rsidRPr="00C97F19" w:rsidRDefault="00000000">
      <w:pPr>
        <w:pStyle w:val="2"/>
        <w:rPr>
          <w:rFonts w:ascii="標楷體" w:eastAsia="標楷體" w:hAnsi="標楷體" w:cs="標楷體"/>
          <w:sz w:val="28"/>
          <w:szCs w:val="28"/>
        </w:rPr>
      </w:pPr>
      <w:bookmarkStart w:id="2" w:name="_heading=h.8is8tfpmzuyu" w:colFirst="0" w:colLast="0"/>
      <w:bookmarkEnd w:id="2"/>
      <w:r w:rsidRPr="00C97F19">
        <w:rPr>
          <w:rFonts w:ascii="標楷體" w:eastAsia="標楷體" w:hAnsi="標楷體" w:cs="標楷體"/>
          <w:sz w:val="28"/>
          <w:szCs w:val="28"/>
        </w:rPr>
        <w:t>貳、辦理單位</w:t>
      </w:r>
    </w:p>
    <w:p w14:paraId="0000000B" w14:textId="77777777" w:rsidR="00447622" w:rsidRPr="00C97F19" w:rsidRDefault="00000000">
      <w:pPr>
        <w:rPr>
          <w:rFonts w:ascii="標楷體" w:eastAsia="標楷體" w:hAnsi="標楷體" w:cs="標楷體"/>
          <w:sz w:val="24"/>
          <w:szCs w:val="24"/>
        </w:rPr>
      </w:pPr>
      <w:r w:rsidRPr="00C97F19">
        <w:rPr>
          <w:rFonts w:ascii="標楷體" w:eastAsia="標楷體" w:hAnsi="標楷體" w:cs="標楷體"/>
          <w:sz w:val="24"/>
          <w:szCs w:val="24"/>
        </w:rPr>
        <w:t>一、指導單位：嘉義市政府</w:t>
      </w:r>
    </w:p>
    <w:p w14:paraId="0000000C" w14:textId="77777777" w:rsidR="00447622" w:rsidRPr="00C97F19" w:rsidRDefault="00000000">
      <w:pPr>
        <w:rPr>
          <w:rFonts w:ascii="標楷體" w:eastAsia="標楷體" w:hAnsi="標楷體" w:cs="標楷體"/>
          <w:sz w:val="24"/>
          <w:szCs w:val="24"/>
        </w:rPr>
      </w:pPr>
      <w:r w:rsidRPr="00C97F19">
        <w:rPr>
          <w:rFonts w:ascii="標楷體" w:eastAsia="標楷體" w:hAnsi="標楷體" w:cs="標楷體"/>
          <w:sz w:val="24"/>
          <w:szCs w:val="24"/>
        </w:rPr>
        <w:t>二、主辦單位：嘉義市政府文化局</w:t>
      </w:r>
    </w:p>
    <w:p w14:paraId="0000000D" w14:textId="77777777" w:rsidR="00447622" w:rsidRPr="00C97F19" w:rsidRDefault="00000000">
      <w:pPr>
        <w:rPr>
          <w:rFonts w:ascii="標楷體" w:eastAsia="標楷體" w:hAnsi="標楷體" w:cs="標楷體"/>
          <w:sz w:val="24"/>
          <w:szCs w:val="24"/>
        </w:rPr>
      </w:pPr>
      <w:r w:rsidRPr="00C97F19">
        <w:rPr>
          <w:rFonts w:ascii="標楷體" w:eastAsia="標楷體" w:hAnsi="標楷體" w:cs="標楷體"/>
          <w:sz w:val="24"/>
          <w:szCs w:val="24"/>
        </w:rPr>
        <w:t>三、執行單位：辵辵計画有限公司</w:t>
      </w:r>
    </w:p>
    <w:p w14:paraId="0000000E" w14:textId="77777777" w:rsidR="00447622" w:rsidRPr="00C97F19" w:rsidRDefault="00447622">
      <w:pPr>
        <w:rPr>
          <w:rFonts w:ascii="標楷體" w:eastAsia="標楷體" w:hAnsi="標楷體" w:cs="標楷體"/>
        </w:rPr>
      </w:pPr>
    </w:p>
    <w:p w14:paraId="0000000F" w14:textId="77777777" w:rsidR="00447622" w:rsidRPr="00C97F19" w:rsidRDefault="00000000">
      <w:pPr>
        <w:pStyle w:val="2"/>
        <w:rPr>
          <w:rFonts w:ascii="標楷體" w:eastAsia="標楷體" w:hAnsi="標楷體" w:cs="標楷體"/>
          <w:sz w:val="28"/>
          <w:szCs w:val="28"/>
        </w:rPr>
      </w:pPr>
      <w:bookmarkStart w:id="3" w:name="_heading=h.p0pm9m1dp9n0" w:colFirst="0" w:colLast="0"/>
      <w:bookmarkEnd w:id="3"/>
      <w:r w:rsidRPr="00C97F19">
        <w:rPr>
          <w:rFonts w:ascii="標楷體" w:eastAsia="標楷體" w:hAnsi="標楷體" w:cs="標楷體"/>
          <w:sz w:val="28"/>
          <w:szCs w:val="28"/>
        </w:rPr>
        <w:t>參、策展基地場域及說明</w:t>
      </w:r>
    </w:p>
    <w:p w14:paraId="00000010" w14:textId="0D51D044" w:rsidR="00447622" w:rsidRPr="00C97F19" w:rsidRDefault="00000000">
      <w:pPr>
        <w:jc w:val="both"/>
        <w:rPr>
          <w:rFonts w:ascii="標楷體" w:eastAsia="標楷體" w:hAnsi="標楷體" w:cs="標楷體"/>
          <w:sz w:val="24"/>
          <w:szCs w:val="24"/>
        </w:rPr>
      </w:pPr>
      <w:r w:rsidRPr="00C97F19">
        <w:rPr>
          <w:rFonts w:ascii="標楷體" w:eastAsia="標楷體" w:hAnsi="標楷體" w:cs="標楷體"/>
          <w:sz w:val="24"/>
          <w:szCs w:val="24"/>
        </w:rPr>
        <w:t xml:space="preserve">　　</w:t>
      </w:r>
      <w:proofErr w:type="gramStart"/>
      <w:r w:rsidRPr="00C97F19">
        <w:rPr>
          <w:rFonts w:ascii="標楷體" w:eastAsia="標楷體" w:hAnsi="標楷體" w:cs="標楷體"/>
          <w:sz w:val="24"/>
          <w:szCs w:val="24"/>
        </w:rPr>
        <w:t>本徵件</w:t>
      </w:r>
      <w:proofErr w:type="gramEnd"/>
      <w:r w:rsidRPr="00C97F19">
        <w:rPr>
          <w:rFonts w:ascii="標楷體" w:eastAsia="標楷體" w:hAnsi="標楷體" w:cs="標楷體"/>
          <w:sz w:val="24"/>
          <w:szCs w:val="24"/>
        </w:rPr>
        <w:t>計畫以嘉義市街區與文化</w:t>
      </w:r>
      <w:proofErr w:type="gramStart"/>
      <w:r w:rsidRPr="00C97F19">
        <w:rPr>
          <w:rFonts w:ascii="標楷體" w:eastAsia="標楷體" w:hAnsi="標楷體" w:cs="標楷體"/>
          <w:sz w:val="24"/>
          <w:szCs w:val="24"/>
        </w:rPr>
        <w:t>場域為展出</w:t>
      </w:r>
      <w:proofErr w:type="gramEnd"/>
      <w:r w:rsidRPr="00C97F19">
        <w:rPr>
          <w:rFonts w:ascii="標楷體" w:eastAsia="標楷體" w:hAnsi="標楷體" w:cs="標楷體"/>
          <w:sz w:val="24"/>
          <w:szCs w:val="24"/>
        </w:rPr>
        <w:t>範圍，預計選定七處基地點位，包含具百大文化基地潛力空間、街角館店家及社區營造街區，作為藝術家進行現地創作與展出的主要場域；實際基地提供策展具體位置將依整體策展</w:t>
      </w:r>
      <w:proofErr w:type="gramStart"/>
      <w:r w:rsidRPr="00C97F19">
        <w:rPr>
          <w:rFonts w:ascii="標楷體" w:eastAsia="標楷體" w:hAnsi="標楷體" w:cs="標楷體"/>
          <w:sz w:val="24"/>
          <w:szCs w:val="24"/>
        </w:rPr>
        <w:t>規劃及徵件</w:t>
      </w:r>
      <w:proofErr w:type="gramEnd"/>
      <w:r w:rsidRPr="00C97F19">
        <w:rPr>
          <w:rFonts w:ascii="標楷體" w:eastAsia="標楷體" w:hAnsi="標楷體" w:cs="標楷體"/>
          <w:sz w:val="24"/>
          <w:szCs w:val="24"/>
        </w:rPr>
        <w:t>狀況進行調整。各基地之空間照片與補充資訊，請參閱附件一</w:t>
      </w:r>
      <w:r w:rsidR="009B04A5" w:rsidRPr="009B04A5">
        <w:rPr>
          <w:rFonts w:ascii="標楷體" w:eastAsia="標楷體" w:hAnsi="標楷體" w:cs="標楷體"/>
          <w:sz w:val="24"/>
          <w:szCs w:val="24"/>
        </w:rPr>
        <w:t>「</w:t>
      </w:r>
      <w:hyperlink r:id="rId8" w:history="1">
        <w:r w:rsidR="009B04A5" w:rsidRPr="009B04A5">
          <w:rPr>
            <w:rStyle w:val="af"/>
            <w:rFonts w:ascii="標楷體" w:eastAsia="標楷體" w:hAnsi="標楷體" w:cs="標楷體"/>
            <w:sz w:val="24"/>
            <w:szCs w:val="24"/>
          </w:rPr>
          <w:t>基地空間與場地費用說明</w:t>
        </w:r>
      </w:hyperlink>
      <w:r w:rsidR="009B04A5" w:rsidRPr="009B04A5">
        <w:rPr>
          <w:rFonts w:ascii="標楷體" w:eastAsia="標楷體" w:hAnsi="標楷體" w:cs="標楷體"/>
          <w:sz w:val="24"/>
          <w:szCs w:val="24"/>
        </w:rPr>
        <w:t>」</w:t>
      </w:r>
      <w:r w:rsidR="009B04A5">
        <w:rPr>
          <w:rFonts w:ascii="標楷體" w:eastAsia="標楷體" w:hAnsi="標楷體" w:cs="標楷體" w:hint="eastAsia"/>
          <w:sz w:val="24"/>
          <w:szCs w:val="24"/>
        </w:rPr>
        <w:t>。</w:t>
      </w:r>
    </w:p>
    <w:tbl>
      <w:tblPr>
        <w:tblStyle w:val="a5"/>
        <w:tblW w:w="9765" w:type="dxa"/>
        <w:tblInd w:w="-2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5"/>
        <w:gridCol w:w="1815"/>
        <w:gridCol w:w="4380"/>
        <w:gridCol w:w="2715"/>
      </w:tblGrid>
      <w:tr w:rsidR="00447622" w:rsidRPr="00C97F19" w14:paraId="516E6403" w14:textId="77777777">
        <w:trPr>
          <w:trHeight w:val="664"/>
          <w:tblHeader/>
        </w:trPr>
        <w:tc>
          <w:tcPr>
            <w:tcW w:w="855" w:type="dxa"/>
            <w:shd w:val="clear" w:color="auto" w:fill="auto"/>
            <w:tcMar>
              <w:top w:w="100" w:type="dxa"/>
              <w:left w:w="100" w:type="dxa"/>
              <w:bottom w:w="100" w:type="dxa"/>
              <w:right w:w="100" w:type="dxa"/>
            </w:tcMar>
            <w:vAlign w:val="center"/>
          </w:tcPr>
          <w:p w14:paraId="00000011" w14:textId="77777777" w:rsidR="00447622" w:rsidRPr="00C97F19" w:rsidRDefault="00000000">
            <w:pPr>
              <w:widowControl w:val="0"/>
              <w:spacing w:line="240" w:lineRule="auto"/>
              <w:jc w:val="center"/>
              <w:rPr>
                <w:rFonts w:ascii="標楷體" w:eastAsia="標楷體" w:hAnsi="標楷體" w:cs="標楷體"/>
              </w:rPr>
            </w:pPr>
            <w:r w:rsidRPr="00C97F19">
              <w:rPr>
                <w:rFonts w:ascii="標楷體" w:eastAsia="標楷體" w:hAnsi="標楷體" w:cs="標楷體"/>
              </w:rPr>
              <w:lastRenderedPageBreak/>
              <w:t>編號</w:t>
            </w:r>
          </w:p>
        </w:tc>
        <w:tc>
          <w:tcPr>
            <w:tcW w:w="1815" w:type="dxa"/>
            <w:shd w:val="clear" w:color="auto" w:fill="auto"/>
            <w:tcMar>
              <w:top w:w="100" w:type="dxa"/>
              <w:left w:w="100" w:type="dxa"/>
              <w:bottom w:w="100" w:type="dxa"/>
              <w:right w:w="100" w:type="dxa"/>
            </w:tcMar>
            <w:vAlign w:val="center"/>
          </w:tcPr>
          <w:p w14:paraId="00000012" w14:textId="77777777" w:rsidR="00447622" w:rsidRPr="00C97F19" w:rsidRDefault="00000000">
            <w:pPr>
              <w:widowControl w:val="0"/>
              <w:spacing w:line="240" w:lineRule="auto"/>
              <w:jc w:val="center"/>
              <w:rPr>
                <w:rFonts w:ascii="標楷體" w:eastAsia="標楷體" w:hAnsi="標楷體" w:cs="標楷體"/>
              </w:rPr>
            </w:pPr>
            <w:r w:rsidRPr="00C97F19">
              <w:rPr>
                <w:rFonts w:ascii="標楷體" w:eastAsia="標楷體" w:hAnsi="標楷體" w:cs="標楷體"/>
              </w:rPr>
              <w:t>類別</w:t>
            </w:r>
          </w:p>
        </w:tc>
        <w:tc>
          <w:tcPr>
            <w:tcW w:w="4380" w:type="dxa"/>
            <w:tcBorders>
              <w:bottom w:val="single" w:sz="6" w:space="0" w:color="000000"/>
            </w:tcBorders>
            <w:shd w:val="clear" w:color="auto" w:fill="auto"/>
            <w:tcMar>
              <w:top w:w="100" w:type="dxa"/>
              <w:left w:w="100" w:type="dxa"/>
              <w:bottom w:w="100" w:type="dxa"/>
              <w:right w:w="100" w:type="dxa"/>
            </w:tcMar>
            <w:vAlign w:val="center"/>
          </w:tcPr>
          <w:p w14:paraId="00000013" w14:textId="77777777" w:rsidR="00447622" w:rsidRPr="00C97F19" w:rsidRDefault="00000000">
            <w:pPr>
              <w:widowControl w:val="0"/>
              <w:spacing w:line="240" w:lineRule="auto"/>
              <w:jc w:val="center"/>
              <w:rPr>
                <w:rFonts w:ascii="標楷體" w:eastAsia="標楷體" w:hAnsi="標楷體" w:cs="標楷體"/>
              </w:rPr>
            </w:pPr>
            <w:r w:rsidRPr="00C97F19">
              <w:rPr>
                <w:rFonts w:ascii="標楷體" w:eastAsia="標楷體" w:hAnsi="標楷體" w:cs="標楷體"/>
              </w:rPr>
              <w:t>地點</w:t>
            </w:r>
          </w:p>
        </w:tc>
        <w:tc>
          <w:tcPr>
            <w:tcW w:w="2715" w:type="dxa"/>
            <w:tcBorders>
              <w:bottom w:val="single" w:sz="6" w:space="0" w:color="000000"/>
            </w:tcBorders>
            <w:shd w:val="clear" w:color="auto" w:fill="auto"/>
            <w:tcMar>
              <w:top w:w="100" w:type="dxa"/>
              <w:left w:w="100" w:type="dxa"/>
              <w:bottom w:w="100" w:type="dxa"/>
              <w:right w:w="100" w:type="dxa"/>
            </w:tcMar>
            <w:vAlign w:val="center"/>
          </w:tcPr>
          <w:p w14:paraId="00000014" w14:textId="77777777" w:rsidR="00447622" w:rsidRPr="00C97F19" w:rsidRDefault="00000000">
            <w:pPr>
              <w:widowControl w:val="0"/>
              <w:spacing w:line="240" w:lineRule="auto"/>
              <w:jc w:val="center"/>
              <w:rPr>
                <w:rFonts w:ascii="標楷體" w:eastAsia="標楷體" w:hAnsi="標楷體" w:cs="標楷體"/>
              </w:rPr>
            </w:pPr>
            <w:r w:rsidRPr="00C97F19">
              <w:rPr>
                <w:rFonts w:ascii="標楷體" w:eastAsia="標楷體" w:hAnsi="標楷體" w:cs="標楷體"/>
              </w:rPr>
              <w:t>策展</w:t>
            </w:r>
            <w:proofErr w:type="gramStart"/>
            <w:r w:rsidRPr="00C97F19">
              <w:rPr>
                <w:rFonts w:ascii="標楷體" w:eastAsia="標楷體" w:hAnsi="標楷體" w:cs="標楷體"/>
              </w:rPr>
              <w:t>場域點位</w:t>
            </w:r>
            <w:proofErr w:type="gramEnd"/>
          </w:p>
        </w:tc>
      </w:tr>
      <w:tr w:rsidR="00447622" w:rsidRPr="00C97F19" w14:paraId="12FFB576" w14:textId="77777777">
        <w:trPr>
          <w:trHeight w:val="666"/>
        </w:trPr>
        <w:tc>
          <w:tcPr>
            <w:tcW w:w="855" w:type="dxa"/>
            <w:shd w:val="clear" w:color="auto" w:fill="auto"/>
            <w:tcMar>
              <w:top w:w="100" w:type="dxa"/>
              <w:left w:w="100" w:type="dxa"/>
              <w:bottom w:w="100" w:type="dxa"/>
              <w:right w:w="100" w:type="dxa"/>
            </w:tcMar>
            <w:vAlign w:val="center"/>
          </w:tcPr>
          <w:p w14:paraId="00000015" w14:textId="77777777" w:rsidR="00447622" w:rsidRPr="00C97F19" w:rsidRDefault="00000000">
            <w:pPr>
              <w:widowControl w:val="0"/>
              <w:spacing w:line="240" w:lineRule="auto"/>
              <w:jc w:val="center"/>
              <w:rPr>
                <w:rFonts w:ascii="標楷體" w:eastAsia="標楷體" w:hAnsi="標楷體" w:cs="標楷體"/>
              </w:rPr>
            </w:pPr>
            <w:r w:rsidRPr="00C97F19">
              <w:rPr>
                <w:rFonts w:ascii="標楷體" w:eastAsia="標楷體" w:hAnsi="標楷體" w:cs="標楷體"/>
              </w:rPr>
              <w:t>1.</w:t>
            </w:r>
          </w:p>
        </w:tc>
        <w:tc>
          <w:tcPr>
            <w:tcW w:w="1815" w:type="dxa"/>
            <w:tcBorders>
              <w:right w:val="single" w:sz="6" w:space="0" w:color="000000"/>
            </w:tcBorders>
            <w:shd w:val="clear" w:color="auto" w:fill="auto"/>
            <w:tcMar>
              <w:top w:w="100" w:type="dxa"/>
              <w:left w:w="100" w:type="dxa"/>
              <w:bottom w:w="100" w:type="dxa"/>
              <w:right w:w="100" w:type="dxa"/>
            </w:tcMar>
            <w:vAlign w:val="center"/>
          </w:tcPr>
          <w:p w14:paraId="00000016" w14:textId="77777777" w:rsidR="00447622" w:rsidRPr="00C97F19" w:rsidRDefault="00000000">
            <w:pPr>
              <w:widowControl w:val="0"/>
              <w:spacing w:after="60" w:line="360" w:lineRule="auto"/>
              <w:jc w:val="center"/>
              <w:rPr>
                <w:rFonts w:ascii="標楷體" w:eastAsia="標楷體" w:hAnsi="標楷體" w:cs="標楷體"/>
              </w:rPr>
            </w:pPr>
            <w:r w:rsidRPr="00C97F19">
              <w:rPr>
                <w:rFonts w:ascii="標楷體" w:eastAsia="標楷體" w:hAnsi="標楷體" w:cs="標楷體"/>
              </w:rPr>
              <w:t>文化基地潛力點</w:t>
            </w:r>
          </w:p>
        </w:tc>
        <w:tc>
          <w:tcPr>
            <w:tcW w:w="43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017" w14:textId="77777777" w:rsidR="00447622" w:rsidRPr="00C97F19" w:rsidRDefault="00000000">
            <w:pPr>
              <w:widowControl w:val="0"/>
              <w:spacing w:after="60"/>
              <w:jc w:val="center"/>
              <w:rPr>
                <w:rFonts w:ascii="標楷體" w:eastAsia="標楷體" w:hAnsi="標楷體" w:cs="標楷體"/>
              </w:rPr>
            </w:pPr>
            <w:r w:rsidRPr="00C97F19">
              <w:rPr>
                <w:rFonts w:ascii="標楷體" w:eastAsia="標楷體" w:hAnsi="標楷體" w:cs="標楷體"/>
              </w:rPr>
              <w:t>實驗木場（木都復興）</w:t>
            </w:r>
          </w:p>
        </w:tc>
        <w:tc>
          <w:tcPr>
            <w:tcW w:w="27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018" w14:textId="77777777" w:rsidR="00447622" w:rsidRPr="00C97F19" w:rsidRDefault="00000000">
            <w:pPr>
              <w:widowControl w:val="0"/>
              <w:spacing w:after="60"/>
              <w:jc w:val="center"/>
              <w:rPr>
                <w:rFonts w:ascii="標楷體" w:eastAsia="標楷體" w:hAnsi="標楷體" w:cs="標楷體"/>
                <w:sz w:val="18"/>
                <w:szCs w:val="18"/>
              </w:rPr>
            </w:pPr>
            <w:r w:rsidRPr="00C97F19">
              <w:rPr>
                <w:rFonts w:ascii="標楷體" w:eastAsia="標楷體" w:hAnsi="標楷體" w:cs="標楷體"/>
              </w:rPr>
              <w:t>外部空地</w:t>
            </w:r>
          </w:p>
        </w:tc>
      </w:tr>
      <w:tr w:rsidR="00447622" w:rsidRPr="00C97F19" w14:paraId="76E138B2" w14:textId="77777777">
        <w:trPr>
          <w:trHeight w:val="885"/>
        </w:trPr>
        <w:tc>
          <w:tcPr>
            <w:tcW w:w="855" w:type="dxa"/>
            <w:shd w:val="clear" w:color="auto" w:fill="auto"/>
            <w:tcMar>
              <w:top w:w="100" w:type="dxa"/>
              <w:left w:w="100" w:type="dxa"/>
              <w:bottom w:w="100" w:type="dxa"/>
              <w:right w:w="100" w:type="dxa"/>
            </w:tcMar>
            <w:vAlign w:val="center"/>
          </w:tcPr>
          <w:p w14:paraId="00000019" w14:textId="77777777" w:rsidR="00447622" w:rsidRPr="00C97F19" w:rsidRDefault="00000000">
            <w:pPr>
              <w:widowControl w:val="0"/>
              <w:spacing w:line="240" w:lineRule="auto"/>
              <w:jc w:val="center"/>
              <w:rPr>
                <w:rFonts w:ascii="標楷體" w:eastAsia="標楷體" w:hAnsi="標楷體" w:cs="標楷體"/>
              </w:rPr>
            </w:pPr>
            <w:r w:rsidRPr="00C97F19">
              <w:rPr>
                <w:rFonts w:ascii="標楷體" w:eastAsia="標楷體" w:hAnsi="標楷體" w:cs="標楷體"/>
              </w:rPr>
              <w:t>2.</w:t>
            </w:r>
          </w:p>
        </w:tc>
        <w:tc>
          <w:tcPr>
            <w:tcW w:w="1815" w:type="dxa"/>
            <w:tcBorders>
              <w:right w:val="single" w:sz="6" w:space="0" w:color="000000"/>
            </w:tcBorders>
            <w:shd w:val="clear" w:color="auto" w:fill="auto"/>
            <w:tcMar>
              <w:top w:w="100" w:type="dxa"/>
              <w:left w:w="100" w:type="dxa"/>
              <w:bottom w:w="100" w:type="dxa"/>
              <w:right w:w="100" w:type="dxa"/>
            </w:tcMar>
            <w:vAlign w:val="center"/>
          </w:tcPr>
          <w:p w14:paraId="0000001A" w14:textId="77777777" w:rsidR="00447622" w:rsidRPr="00C97F19" w:rsidRDefault="00000000">
            <w:pPr>
              <w:widowControl w:val="0"/>
              <w:spacing w:after="60" w:line="360" w:lineRule="auto"/>
              <w:jc w:val="center"/>
              <w:rPr>
                <w:rFonts w:ascii="標楷體" w:eastAsia="標楷體" w:hAnsi="標楷體" w:cs="標楷體"/>
              </w:rPr>
            </w:pPr>
            <w:r w:rsidRPr="00C97F19">
              <w:rPr>
                <w:rFonts w:ascii="標楷體" w:eastAsia="標楷體" w:hAnsi="標楷體" w:cs="標楷體"/>
              </w:rPr>
              <w:t>文化基地潛力點</w:t>
            </w:r>
          </w:p>
        </w:tc>
        <w:tc>
          <w:tcPr>
            <w:tcW w:w="43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01B" w14:textId="77777777" w:rsidR="00447622" w:rsidRPr="00C97F19" w:rsidRDefault="00000000">
            <w:pPr>
              <w:widowControl w:val="0"/>
              <w:spacing w:after="60"/>
              <w:jc w:val="center"/>
              <w:rPr>
                <w:rFonts w:ascii="標楷體" w:eastAsia="標楷體" w:hAnsi="標楷體" w:cs="標楷體"/>
              </w:rPr>
            </w:pPr>
            <w:r w:rsidRPr="00C97F19">
              <w:rPr>
                <w:rFonts w:ascii="標楷體" w:eastAsia="標楷體" w:hAnsi="標楷體" w:cs="標楷體"/>
              </w:rPr>
              <w:t>口袋派對（</w:t>
            </w:r>
            <w:r w:rsidRPr="00C97F19">
              <w:rPr>
                <w:rFonts w:ascii="標楷體" w:eastAsia="標楷體" w:hAnsi="標楷體" w:cs="標楷體"/>
                <w:color w:val="080809"/>
                <w:sz w:val="23"/>
                <w:szCs w:val="23"/>
              </w:rPr>
              <w:t>舊碾米廠</w:t>
            </w:r>
            <w:r w:rsidRPr="00C97F19">
              <w:rPr>
                <w:rFonts w:ascii="標楷體" w:eastAsia="標楷體" w:hAnsi="標楷體" w:cs="標楷體"/>
              </w:rPr>
              <w:t>）</w:t>
            </w:r>
          </w:p>
        </w:tc>
        <w:tc>
          <w:tcPr>
            <w:tcW w:w="27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01C" w14:textId="77777777" w:rsidR="00447622" w:rsidRPr="00C97F19" w:rsidRDefault="00000000">
            <w:pPr>
              <w:widowControl w:val="0"/>
              <w:spacing w:after="60"/>
              <w:jc w:val="center"/>
              <w:rPr>
                <w:rFonts w:ascii="標楷體" w:eastAsia="標楷體" w:hAnsi="標楷體" w:cs="標楷體"/>
              </w:rPr>
            </w:pPr>
            <w:r w:rsidRPr="00C97F19">
              <w:rPr>
                <w:rFonts w:ascii="標楷體" w:eastAsia="標楷體" w:hAnsi="標楷體" w:cs="標楷體"/>
              </w:rPr>
              <w:t>店內一樓空間</w:t>
            </w:r>
          </w:p>
        </w:tc>
      </w:tr>
      <w:tr w:rsidR="00447622" w:rsidRPr="00C97F19" w14:paraId="3948F3C9" w14:textId="77777777">
        <w:trPr>
          <w:trHeight w:val="1173"/>
        </w:trPr>
        <w:tc>
          <w:tcPr>
            <w:tcW w:w="855" w:type="dxa"/>
            <w:shd w:val="clear" w:color="auto" w:fill="auto"/>
            <w:tcMar>
              <w:top w:w="100" w:type="dxa"/>
              <w:left w:w="100" w:type="dxa"/>
              <w:bottom w:w="100" w:type="dxa"/>
              <w:right w:w="100" w:type="dxa"/>
            </w:tcMar>
            <w:vAlign w:val="center"/>
          </w:tcPr>
          <w:p w14:paraId="0000001D" w14:textId="77777777" w:rsidR="00447622" w:rsidRPr="00C97F19" w:rsidRDefault="00000000">
            <w:pPr>
              <w:widowControl w:val="0"/>
              <w:spacing w:line="240" w:lineRule="auto"/>
              <w:jc w:val="center"/>
              <w:rPr>
                <w:rFonts w:ascii="標楷體" w:eastAsia="標楷體" w:hAnsi="標楷體" w:cs="標楷體"/>
              </w:rPr>
            </w:pPr>
            <w:r w:rsidRPr="00C97F19">
              <w:rPr>
                <w:rFonts w:ascii="標楷體" w:eastAsia="標楷體" w:hAnsi="標楷體" w:cs="標楷體"/>
              </w:rPr>
              <w:t>3.</w:t>
            </w:r>
          </w:p>
        </w:tc>
        <w:tc>
          <w:tcPr>
            <w:tcW w:w="1815" w:type="dxa"/>
            <w:tcBorders>
              <w:right w:val="single" w:sz="6" w:space="0" w:color="000000"/>
            </w:tcBorders>
            <w:shd w:val="clear" w:color="auto" w:fill="auto"/>
            <w:tcMar>
              <w:top w:w="100" w:type="dxa"/>
              <w:left w:w="100" w:type="dxa"/>
              <w:bottom w:w="100" w:type="dxa"/>
              <w:right w:w="100" w:type="dxa"/>
            </w:tcMar>
            <w:vAlign w:val="center"/>
          </w:tcPr>
          <w:p w14:paraId="0000001E" w14:textId="77777777" w:rsidR="00447622" w:rsidRPr="00C97F19" w:rsidRDefault="00000000">
            <w:pPr>
              <w:widowControl w:val="0"/>
              <w:spacing w:after="60" w:line="360" w:lineRule="auto"/>
              <w:jc w:val="center"/>
              <w:rPr>
                <w:rFonts w:ascii="標楷體" w:eastAsia="標楷體" w:hAnsi="標楷體" w:cs="標楷體"/>
              </w:rPr>
            </w:pPr>
            <w:r w:rsidRPr="00C97F19">
              <w:rPr>
                <w:rFonts w:ascii="標楷體" w:eastAsia="標楷體" w:hAnsi="標楷體" w:cs="標楷體"/>
              </w:rPr>
              <w:t>文化基地潛力點</w:t>
            </w:r>
          </w:p>
          <w:p w14:paraId="0000001F" w14:textId="77777777" w:rsidR="00447622" w:rsidRPr="00C97F19" w:rsidRDefault="00000000">
            <w:pPr>
              <w:widowControl w:val="0"/>
              <w:spacing w:after="60" w:line="360" w:lineRule="auto"/>
              <w:jc w:val="center"/>
              <w:rPr>
                <w:rFonts w:ascii="標楷體" w:eastAsia="標楷體" w:hAnsi="標楷體" w:cs="標楷體"/>
              </w:rPr>
            </w:pPr>
            <w:r w:rsidRPr="00C97F19">
              <w:rPr>
                <w:rFonts w:ascii="標楷體" w:eastAsia="標楷體" w:hAnsi="標楷體" w:cs="標楷體"/>
              </w:rPr>
              <w:t>街角館</w:t>
            </w:r>
          </w:p>
        </w:tc>
        <w:tc>
          <w:tcPr>
            <w:tcW w:w="43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020" w14:textId="77777777" w:rsidR="00447622" w:rsidRPr="00C97F19" w:rsidRDefault="00000000">
            <w:pPr>
              <w:widowControl w:val="0"/>
              <w:spacing w:after="60"/>
              <w:jc w:val="center"/>
              <w:rPr>
                <w:rFonts w:ascii="標楷體" w:eastAsia="標楷體" w:hAnsi="標楷體" w:cs="標楷體"/>
              </w:rPr>
            </w:pPr>
            <w:proofErr w:type="gramStart"/>
            <w:r w:rsidRPr="00C97F19">
              <w:rPr>
                <w:rFonts w:ascii="標楷體" w:eastAsia="標楷體" w:hAnsi="標楷體" w:cs="標楷體"/>
              </w:rPr>
              <w:t>木更</w:t>
            </w:r>
            <w:proofErr w:type="gramEnd"/>
            <w:r w:rsidRPr="00C97F19">
              <w:rPr>
                <w:rFonts w:ascii="標楷體" w:eastAsia="標楷體" w:hAnsi="標楷體" w:cs="標楷體"/>
              </w:rPr>
              <w:t xml:space="preserve">MUGN                                     </w:t>
            </w:r>
            <w:r w:rsidRPr="00C97F19">
              <w:rPr>
                <w:rFonts w:ascii="標楷體" w:eastAsia="標楷體" w:hAnsi="標楷體" w:cs="標楷體"/>
              </w:rPr>
              <w:br/>
              <w:t>（美街-成仁街）</w:t>
            </w:r>
          </w:p>
        </w:tc>
        <w:tc>
          <w:tcPr>
            <w:tcW w:w="27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021" w14:textId="77777777" w:rsidR="00447622" w:rsidRPr="00C97F19" w:rsidRDefault="00000000">
            <w:pPr>
              <w:widowControl w:val="0"/>
              <w:spacing w:after="60"/>
              <w:jc w:val="center"/>
              <w:rPr>
                <w:rFonts w:ascii="標楷體" w:eastAsia="標楷體" w:hAnsi="標楷體" w:cs="標楷體"/>
              </w:rPr>
            </w:pPr>
            <w:r w:rsidRPr="00C97F19">
              <w:rPr>
                <w:rFonts w:ascii="標楷體" w:eastAsia="標楷體" w:hAnsi="標楷體" w:cs="標楷體"/>
              </w:rPr>
              <w:t>店內一樓空間</w:t>
            </w:r>
          </w:p>
        </w:tc>
      </w:tr>
      <w:tr w:rsidR="00447622" w:rsidRPr="00C97F19" w14:paraId="3EBD27E2" w14:textId="77777777">
        <w:trPr>
          <w:trHeight w:val="948"/>
        </w:trPr>
        <w:tc>
          <w:tcPr>
            <w:tcW w:w="855" w:type="dxa"/>
            <w:shd w:val="clear" w:color="auto" w:fill="auto"/>
            <w:tcMar>
              <w:top w:w="100" w:type="dxa"/>
              <w:left w:w="100" w:type="dxa"/>
              <w:bottom w:w="100" w:type="dxa"/>
              <w:right w:w="100" w:type="dxa"/>
            </w:tcMar>
            <w:vAlign w:val="center"/>
          </w:tcPr>
          <w:p w14:paraId="00000022" w14:textId="77777777" w:rsidR="00447622" w:rsidRPr="00C97F19" w:rsidRDefault="00000000">
            <w:pPr>
              <w:widowControl w:val="0"/>
              <w:spacing w:line="240" w:lineRule="auto"/>
              <w:jc w:val="center"/>
              <w:rPr>
                <w:rFonts w:ascii="標楷體" w:eastAsia="標楷體" w:hAnsi="標楷體" w:cs="標楷體"/>
              </w:rPr>
            </w:pPr>
            <w:r w:rsidRPr="00C97F19">
              <w:rPr>
                <w:rFonts w:ascii="標楷體" w:eastAsia="標楷體" w:hAnsi="標楷體" w:cs="標楷體"/>
              </w:rPr>
              <w:t>4.</w:t>
            </w:r>
          </w:p>
        </w:tc>
        <w:tc>
          <w:tcPr>
            <w:tcW w:w="1815" w:type="dxa"/>
            <w:tcBorders>
              <w:right w:val="single" w:sz="6" w:space="0" w:color="000000"/>
            </w:tcBorders>
            <w:shd w:val="clear" w:color="auto" w:fill="auto"/>
            <w:tcMar>
              <w:top w:w="100" w:type="dxa"/>
              <w:left w:w="100" w:type="dxa"/>
              <w:bottom w:w="100" w:type="dxa"/>
              <w:right w:w="100" w:type="dxa"/>
            </w:tcMar>
            <w:vAlign w:val="center"/>
          </w:tcPr>
          <w:p w14:paraId="00000023" w14:textId="77777777" w:rsidR="00447622" w:rsidRPr="00C97F19" w:rsidRDefault="00000000">
            <w:pPr>
              <w:widowControl w:val="0"/>
              <w:spacing w:after="60" w:line="360" w:lineRule="auto"/>
              <w:jc w:val="center"/>
              <w:rPr>
                <w:rFonts w:ascii="標楷體" w:eastAsia="標楷體" w:hAnsi="標楷體" w:cs="標楷體"/>
              </w:rPr>
            </w:pPr>
            <w:r w:rsidRPr="00C97F19">
              <w:rPr>
                <w:rFonts w:ascii="標楷體" w:eastAsia="標楷體" w:hAnsi="標楷體" w:cs="標楷體"/>
              </w:rPr>
              <w:t>文化基地潛力點</w:t>
            </w:r>
          </w:p>
          <w:p w14:paraId="00000024" w14:textId="77777777" w:rsidR="00447622" w:rsidRPr="00C97F19" w:rsidRDefault="00000000">
            <w:pPr>
              <w:widowControl w:val="0"/>
              <w:spacing w:after="60" w:line="360" w:lineRule="auto"/>
              <w:jc w:val="center"/>
              <w:rPr>
                <w:rFonts w:ascii="標楷體" w:eastAsia="標楷體" w:hAnsi="標楷體" w:cs="標楷體"/>
              </w:rPr>
            </w:pPr>
            <w:r w:rsidRPr="00C97F19">
              <w:rPr>
                <w:rFonts w:ascii="標楷體" w:eastAsia="標楷體" w:hAnsi="標楷體" w:cs="標楷體"/>
              </w:rPr>
              <w:t>街角館</w:t>
            </w:r>
          </w:p>
        </w:tc>
        <w:tc>
          <w:tcPr>
            <w:tcW w:w="43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025" w14:textId="77777777" w:rsidR="00447622" w:rsidRPr="00C97F19" w:rsidRDefault="00000000">
            <w:pPr>
              <w:widowControl w:val="0"/>
              <w:spacing w:after="60"/>
              <w:jc w:val="center"/>
              <w:rPr>
                <w:rFonts w:ascii="標楷體" w:eastAsia="標楷體" w:hAnsi="標楷體" w:cs="標楷體"/>
              </w:rPr>
            </w:pPr>
            <w:r w:rsidRPr="00C97F19">
              <w:rPr>
                <w:rFonts w:ascii="標楷體" w:eastAsia="標楷體" w:hAnsi="標楷體" w:cs="標楷體"/>
              </w:rPr>
              <w:t>起風（老屋翻新）</w:t>
            </w:r>
          </w:p>
        </w:tc>
        <w:tc>
          <w:tcPr>
            <w:tcW w:w="27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026" w14:textId="77777777" w:rsidR="00447622" w:rsidRPr="00C97F19" w:rsidRDefault="00000000">
            <w:pPr>
              <w:widowControl w:val="0"/>
              <w:spacing w:after="60"/>
              <w:jc w:val="center"/>
              <w:rPr>
                <w:rFonts w:ascii="標楷體" w:eastAsia="標楷體" w:hAnsi="標楷體" w:cs="標楷體"/>
              </w:rPr>
            </w:pPr>
            <w:r w:rsidRPr="00C97F19">
              <w:rPr>
                <w:rFonts w:ascii="標楷體" w:eastAsia="標楷體" w:hAnsi="標楷體" w:cs="標楷體"/>
              </w:rPr>
              <w:t>店外一樓</w:t>
            </w:r>
          </w:p>
          <w:p w14:paraId="00000027" w14:textId="77777777" w:rsidR="00447622" w:rsidRPr="00C97F19" w:rsidRDefault="00000000">
            <w:pPr>
              <w:widowControl w:val="0"/>
              <w:spacing w:after="60"/>
              <w:jc w:val="center"/>
              <w:rPr>
                <w:rFonts w:ascii="標楷體" w:eastAsia="標楷體" w:hAnsi="標楷體" w:cs="標楷體"/>
              </w:rPr>
            </w:pPr>
            <w:r w:rsidRPr="00C97F19">
              <w:rPr>
                <w:rFonts w:ascii="標楷體" w:eastAsia="標楷體" w:hAnsi="標楷體" w:cs="標楷體"/>
              </w:rPr>
              <w:t>（半戶外空間）</w:t>
            </w:r>
          </w:p>
        </w:tc>
      </w:tr>
      <w:tr w:rsidR="00447622" w:rsidRPr="00C97F19" w14:paraId="79AFD5FA" w14:textId="77777777">
        <w:trPr>
          <w:trHeight w:val="948"/>
        </w:trPr>
        <w:tc>
          <w:tcPr>
            <w:tcW w:w="855" w:type="dxa"/>
            <w:shd w:val="clear" w:color="auto" w:fill="auto"/>
            <w:tcMar>
              <w:top w:w="100" w:type="dxa"/>
              <w:left w:w="100" w:type="dxa"/>
              <w:bottom w:w="100" w:type="dxa"/>
              <w:right w:w="100" w:type="dxa"/>
            </w:tcMar>
            <w:vAlign w:val="center"/>
          </w:tcPr>
          <w:p w14:paraId="00000028" w14:textId="77777777" w:rsidR="00447622" w:rsidRPr="00C97F19" w:rsidRDefault="00000000">
            <w:pPr>
              <w:widowControl w:val="0"/>
              <w:spacing w:line="240" w:lineRule="auto"/>
              <w:jc w:val="center"/>
              <w:rPr>
                <w:rFonts w:ascii="標楷體" w:eastAsia="標楷體" w:hAnsi="標楷體" w:cs="標楷體"/>
              </w:rPr>
            </w:pPr>
            <w:r w:rsidRPr="00C97F19">
              <w:rPr>
                <w:rFonts w:ascii="標楷體" w:eastAsia="標楷體" w:hAnsi="標楷體" w:cs="標楷體"/>
              </w:rPr>
              <w:t>5.</w:t>
            </w:r>
          </w:p>
        </w:tc>
        <w:tc>
          <w:tcPr>
            <w:tcW w:w="1815" w:type="dxa"/>
            <w:tcBorders>
              <w:right w:val="single" w:sz="6" w:space="0" w:color="000000"/>
            </w:tcBorders>
            <w:shd w:val="clear" w:color="auto" w:fill="auto"/>
            <w:tcMar>
              <w:top w:w="100" w:type="dxa"/>
              <w:left w:w="100" w:type="dxa"/>
              <w:bottom w:w="100" w:type="dxa"/>
              <w:right w:w="100" w:type="dxa"/>
            </w:tcMar>
            <w:vAlign w:val="center"/>
          </w:tcPr>
          <w:p w14:paraId="00000029" w14:textId="77777777" w:rsidR="00447622" w:rsidRPr="00C97F19" w:rsidRDefault="00000000">
            <w:pPr>
              <w:widowControl w:val="0"/>
              <w:spacing w:after="60" w:line="360" w:lineRule="auto"/>
              <w:jc w:val="center"/>
              <w:rPr>
                <w:rFonts w:ascii="標楷體" w:eastAsia="標楷體" w:hAnsi="標楷體" w:cs="標楷體"/>
              </w:rPr>
            </w:pPr>
            <w:r w:rsidRPr="00C97F19">
              <w:rPr>
                <w:rFonts w:ascii="標楷體" w:eastAsia="標楷體" w:hAnsi="標楷體" w:cs="標楷體"/>
              </w:rPr>
              <w:t>文化基地潛力點</w:t>
            </w:r>
          </w:p>
          <w:p w14:paraId="0000002A" w14:textId="77777777" w:rsidR="00447622" w:rsidRPr="00C97F19" w:rsidRDefault="00000000">
            <w:pPr>
              <w:widowControl w:val="0"/>
              <w:spacing w:after="60" w:line="360" w:lineRule="auto"/>
              <w:jc w:val="center"/>
              <w:rPr>
                <w:rFonts w:ascii="標楷體" w:eastAsia="標楷體" w:hAnsi="標楷體" w:cs="標楷體"/>
              </w:rPr>
            </w:pPr>
            <w:r w:rsidRPr="00C97F19">
              <w:rPr>
                <w:rFonts w:ascii="標楷體" w:eastAsia="標楷體" w:hAnsi="標楷體" w:cs="標楷體"/>
              </w:rPr>
              <w:t>街角館</w:t>
            </w:r>
          </w:p>
        </w:tc>
        <w:tc>
          <w:tcPr>
            <w:tcW w:w="43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02B" w14:textId="77777777" w:rsidR="00447622" w:rsidRPr="00C97F19" w:rsidRDefault="00000000">
            <w:pPr>
              <w:widowControl w:val="0"/>
              <w:spacing w:after="60"/>
              <w:jc w:val="center"/>
              <w:rPr>
                <w:rFonts w:ascii="標楷體" w:eastAsia="標楷體" w:hAnsi="標楷體" w:cs="標楷體"/>
              </w:rPr>
            </w:pPr>
            <w:r w:rsidRPr="00C97F19">
              <w:rPr>
                <w:rFonts w:ascii="標楷體" w:eastAsia="標楷體" w:hAnsi="標楷體" w:cs="標楷體"/>
              </w:rPr>
              <w:t>永昌行（二通-中正路）</w:t>
            </w:r>
          </w:p>
        </w:tc>
        <w:tc>
          <w:tcPr>
            <w:tcW w:w="27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02C" w14:textId="77777777" w:rsidR="00447622" w:rsidRPr="00C97F19" w:rsidRDefault="00000000">
            <w:pPr>
              <w:widowControl w:val="0"/>
              <w:spacing w:after="60"/>
              <w:jc w:val="center"/>
              <w:rPr>
                <w:rFonts w:ascii="標楷體" w:eastAsia="標楷體" w:hAnsi="標楷體" w:cs="標楷體"/>
              </w:rPr>
            </w:pPr>
            <w:r w:rsidRPr="00C97F19">
              <w:rPr>
                <w:rFonts w:ascii="標楷體" w:eastAsia="標楷體" w:hAnsi="標楷體" w:cs="標楷體"/>
              </w:rPr>
              <w:t>永昌行二樓房間</w:t>
            </w:r>
          </w:p>
        </w:tc>
      </w:tr>
      <w:tr w:rsidR="00447622" w:rsidRPr="00C97F19" w14:paraId="69B0BF98" w14:textId="77777777">
        <w:trPr>
          <w:trHeight w:val="948"/>
        </w:trPr>
        <w:tc>
          <w:tcPr>
            <w:tcW w:w="855" w:type="dxa"/>
            <w:shd w:val="clear" w:color="auto" w:fill="auto"/>
            <w:tcMar>
              <w:top w:w="100" w:type="dxa"/>
              <w:left w:w="100" w:type="dxa"/>
              <w:bottom w:w="100" w:type="dxa"/>
              <w:right w:w="100" w:type="dxa"/>
            </w:tcMar>
            <w:vAlign w:val="center"/>
          </w:tcPr>
          <w:p w14:paraId="0000002D" w14:textId="77777777" w:rsidR="00447622" w:rsidRPr="00C97F19" w:rsidRDefault="00000000">
            <w:pPr>
              <w:widowControl w:val="0"/>
              <w:spacing w:line="240" w:lineRule="auto"/>
              <w:jc w:val="center"/>
              <w:rPr>
                <w:rFonts w:ascii="標楷體" w:eastAsia="標楷體" w:hAnsi="標楷體" w:cs="標楷體"/>
              </w:rPr>
            </w:pPr>
            <w:r w:rsidRPr="00C97F19">
              <w:rPr>
                <w:rFonts w:ascii="標楷體" w:eastAsia="標楷體" w:hAnsi="標楷體" w:cs="標楷體"/>
              </w:rPr>
              <w:t>6.</w:t>
            </w:r>
          </w:p>
        </w:tc>
        <w:tc>
          <w:tcPr>
            <w:tcW w:w="1815" w:type="dxa"/>
            <w:tcBorders>
              <w:right w:val="single" w:sz="6" w:space="0" w:color="000000"/>
            </w:tcBorders>
            <w:shd w:val="clear" w:color="auto" w:fill="auto"/>
            <w:tcMar>
              <w:top w:w="100" w:type="dxa"/>
              <w:left w:w="100" w:type="dxa"/>
              <w:bottom w:w="100" w:type="dxa"/>
              <w:right w:w="100" w:type="dxa"/>
            </w:tcMar>
            <w:vAlign w:val="center"/>
          </w:tcPr>
          <w:p w14:paraId="0000002E" w14:textId="77777777" w:rsidR="00447622" w:rsidRPr="00C97F19" w:rsidRDefault="00000000">
            <w:pPr>
              <w:widowControl w:val="0"/>
              <w:spacing w:after="60" w:line="360" w:lineRule="auto"/>
              <w:jc w:val="center"/>
              <w:rPr>
                <w:rFonts w:ascii="標楷體" w:eastAsia="標楷體" w:hAnsi="標楷體" w:cs="標楷體"/>
              </w:rPr>
            </w:pPr>
            <w:r w:rsidRPr="00C97F19">
              <w:rPr>
                <w:rFonts w:ascii="標楷體" w:eastAsia="標楷體" w:hAnsi="標楷體" w:cs="標楷體"/>
              </w:rPr>
              <w:t>文化基地潛力點</w:t>
            </w:r>
          </w:p>
        </w:tc>
        <w:tc>
          <w:tcPr>
            <w:tcW w:w="43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02F" w14:textId="77777777" w:rsidR="00447622" w:rsidRPr="00C97F19" w:rsidRDefault="00000000">
            <w:pPr>
              <w:widowControl w:val="0"/>
              <w:spacing w:after="60"/>
              <w:jc w:val="center"/>
              <w:rPr>
                <w:rFonts w:ascii="標楷體" w:eastAsia="標楷體" w:hAnsi="標楷體" w:cs="標楷體"/>
              </w:rPr>
            </w:pPr>
            <w:r w:rsidRPr="00C97F19">
              <w:rPr>
                <w:rFonts w:ascii="標楷體" w:eastAsia="標楷體" w:hAnsi="標楷體" w:cs="標楷體"/>
              </w:rPr>
              <w:t>昭和J18（市定古蹟）</w:t>
            </w:r>
          </w:p>
        </w:tc>
        <w:tc>
          <w:tcPr>
            <w:tcW w:w="27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030" w14:textId="77777777" w:rsidR="00447622" w:rsidRPr="00C97F19" w:rsidRDefault="00000000">
            <w:pPr>
              <w:widowControl w:val="0"/>
              <w:spacing w:after="60"/>
              <w:jc w:val="center"/>
              <w:rPr>
                <w:rFonts w:ascii="標楷體" w:eastAsia="標楷體" w:hAnsi="標楷體" w:cs="標楷體"/>
              </w:rPr>
            </w:pPr>
            <w:r w:rsidRPr="00C97F19">
              <w:rPr>
                <w:rFonts w:ascii="標楷體" w:eastAsia="標楷體" w:hAnsi="標楷體" w:cs="標楷體"/>
              </w:rPr>
              <w:t>昭和J18外部空地</w:t>
            </w:r>
          </w:p>
        </w:tc>
      </w:tr>
      <w:tr w:rsidR="00447622" w:rsidRPr="00C97F19" w14:paraId="3CB31A16" w14:textId="77777777">
        <w:trPr>
          <w:trHeight w:val="1496"/>
        </w:trPr>
        <w:tc>
          <w:tcPr>
            <w:tcW w:w="855" w:type="dxa"/>
            <w:shd w:val="clear" w:color="auto" w:fill="auto"/>
            <w:tcMar>
              <w:top w:w="100" w:type="dxa"/>
              <w:left w:w="100" w:type="dxa"/>
              <w:bottom w:w="100" w:type="dxa"/>
              <w:right w:w="100" w:type="dxa"/>
            </w:tcMar>
            <w:vAlign w:val="center"/>
          </w:tcPr>
          <w:p w14:paraId="00000031" w14:textId="77777777" w:rsidR="00447622" w:rsidRPr="00C97F19" w:rsidRDefault="00000000">
            <w:pPr>
              <w:widowControl w:val="0"/>
              <w:spacing w:line="240" w:lineRule="auto"/>
              <w:jc w:val="center"/>
              <w:rPr>
                <w:rFonts w:ascii="標楷體" w:eastAsia="標楷體" w:hAnsi="標楷體" w:cs="標楷體"/>
              </w:rPr>
            </w:pPr>
            <w:r w:rsidRPr="00C97F19">
              <w:rPr>
                <w:rFonts w:ascii="標楷體" w:eastAsia="標楷體" w:hAnsi="標楷體" w:cs="標楷體"/>
              </w:rPr>
              <w:t>7.</w:t>
            </w:r>
          </w:p>
        </w:tc>
        <w:tc>
          <w:tcPr>
            <w:tcW w:w="1815" w:type="dxa"/>
            <w:tcBorders>
              <w:right w:val="single" w:sz="6" w:space="0" w:color="000000"/>
            </w:tcBorders>
            <w:shd w:val="clear" w:color="auto" w:fill="auto"/>
            <w:tcMar>
              <w:top w:w="100" w:type="dxa"/>
              <w:left w:w="100" w:type="dxa"/>
              <w:bottom w:w="100" w:type="dxa"/>
              <w:right w:w="100" w:type="dxa"/>
            </w:tcMar>
            <w:vAlign w:val="center"/>
          </w:tcPr>
          <w:p w14:paraId="00000032" w14:textId="77777777" w:rsidR="00447622" w:rsidRPr="00C97F19" w:rsidRDefault="00000000">
            <w:pPr>
              <w:widowControl w:val="0"/>
              <w:spacing w:line="240" w:lineRule="auto"/>
              <w:jc w:val="center"/>
              <w:rPr>
                <w:rFonts w:ascii="標楷體" w:eastAsia="標楷體" w:hAnsi="標楷體" w:cs="標楷體"/>
              </w:rPr>
            </w:pPr>
            <w:r w:rsidRPr="00C97F19">
              <w:rPr>
                <w:rFonts w:ascii="標楷體" w:eastAsia="標楷體" w:hAnsi="標楷體" w:cs="標楷體"/>
              </w:rPr>
              <w:t>2025社區營造點</w:t>
            </w:r>
          </w:p>
        </w:tc>
        <w:tc>
          <w:tcPr>
            <w:tcW w:w="43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033" w14:textId="77777777" w:rsidR="00447622" w:rsidRPr="00C97F19" w:rsidRDefault="00000000">
            <w:pPr>
              <w:widowControl w:val="0"/>
              <w:spacing w:after="60"/>
              <w:jc w:val="center"/>
              <w:rPr>
                <w:rFonts w:ascii="標楷體" w:eastAsia="標楷體" w:hAnsi="標楷體" w:cs="標楷體"/>
              </w:rPr>
            </w:pPr>
            <w:r w:rsidRPr="00C97F19">
              <w:rPr>
                <w:rFonts w:ascii="標楷體" w:eastAsia="標楷體" w:hAnsi="標楷體" w:cs="標楷體"/>
              </w:rPr>
              <w:t>社區營造街區（長榮街區）</w:t>
            </w:r>
          </w:p>
        </w:tc>
        <w:tc>
          <w:tcPr>
            <w:tcW w:w="27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00034" w14:textId="77777777" w:rsidR="00447622" w:rsidRPr="00C97F19" w:rsidRDefault="00000000">
            <w:pPr>
              <w:widowControl w:val="0"/>
              <w:spacing w:after="60"/>
              <w:jc w:val="center"/>
              <w:rPr>
                <w:rFonts w:ascii="標楷體" w:eastAsia="標楷體" w:hAnsi="標楷體" w:cs="標楷體"/>
                <w:sz w:val="18"/>
                <w:szCs w:val="18"/>
              </w:rPr>
            </w:pPr>
            <w:r w:rsidRPr="00C97F19">
              <w:rPr>
                <w:rFonts w:ascii="標楷體" w:eastAsia="標楷體" w:hAnsi="標楷體" w:cs="標楷體"/>
              </w:rPr>
              <w:t>嘉義市長榮街</w:t>
            </w:r>
            <w:r w:rsidRPr="00C97F19">
              <w:rPr>
                <w:rFonts w:ascii="標楷體" w:eastAsia="標楷體" w:hAnsi="標楷體" w:cs="標楷體"/>
              </w:rPr>
              <w:br/>
            </w:r>
            <w:proofErr w:type="gramStart"/>
            <w:r w:rsidRPr="00C97F19">
              <w:rPr>
                <w:rFonts w:ascii="標楷體" w:eastAsia="標楷體" w:hAnsi="標楷體" w:cs="標楷體"/>
                <w:sz w:val="18"/>
                <w:szCs w:val="18"/>
              </w:rPr>
              <w:t>（</w:t>
            </w:r>
            <w:proofErr w:type="gramEnd"/>
            <w:r w:rsidRPr="00C97F19">
              <w:rPr>
                <w:rFonts w:ascii="標楷體" w:eastAsia="標楷體" w:hAnsi="標楷體" w:cs="標楷體"/>
                <w:sz w:val="18"/>
                <w:szCs w:val="18"/>
              </w:rPr>
              <w:t>腦子布-摩恩咖啡-兩盞燈-</w:t>
            </w:r>
            <w:proofErr w:type="gramStart"/>
            <w:r w:rsidRPr="00C97F19">
              <w:rPr>
                <w:rFonts w:ascii="標楷體" w:eastAsia="標楷體" w:hAnsi="標楷體" w:cs="標楷體"/>
                <w:sz w:val="18"/>
                <w:szCs w:val="18"/>
              </w:rPr>
              <w:t>睦</w:t>
            </w:r>
            <w:proofErr w:type="gramEnd"/>
            <w:r w:rsidRPr="00C97F19">
              <w:rPr>
                <w:rFonts w:ascii="標楷體" w:eastAsia="標楷體" w:hAnsi="標楷體" w:cs="標楷體"/>
                <w:sz w:val="18"/>
                <w:szCs w:val="18"/>
              </w:rPr>
              <w:t>嶋咖啡-明月民宿路段）</w:t>
            </w:r>
          </w:p>
        </w:tc>
      </w:tr>
    </w:tbl>
    <w:p w14:paraId="00000035" w14:textId="77777777" w:rsidR="00447622" w:rsidRPr="00C97F19" w:rsidRDefault="00447622">
      <w:pPr>
        <w:rPr>
          <w:rFonts w:ascii="標楷體" w:eastAsia="標楷體" w:hAnsi="標楷體" w:cs="標楷體"/>
        </w:rPr>
      </w:pPr>
      <w:bookmarkStart w:id="4" w:name="_heading=h.i6wwnk5m2ybs" w:colFirst="0" w:colLast="0"/>
      <w:bookmarkEnd w:id="4"/>
    </w:p>
    <w:p w14:paraId="00000036" w14:textId="77777777" w:rsidR="00447622" w:rsidRPr="00C97F19" w:rsidRDefault="00000000">
      <w:pPr>
        <w:pStyle w:val="2"/>
        <w:spacing w:after="0" w:line="240" w:lineRule="auto"/>
        <w:rPr>
          <w:rFonts w:ascii="標楷體" w:eastAsia="標楷體" w:hAnsi="標楷體" w:cs="標楷體"/>
          <w:sz w:val="28"/>
          <w:szCs w:val="28"/>
        </w:rPr>
      </w:pPr>
      <w:bookmarkStart w:id="5" w:name="_heading=h.hl7m6l4mp2n6" w:colFirst="0" w:colLast="0"/>
      <w:bookmarkEnd w:id="5"/>
      <w:r w:rsidRPr="00C97F19">
        <w:rPr>
          <w:rFonts w:ascii="標楷體" w:eastAsia="標楷體" w:hAnsi="標楷體" w:cs="標楷體"/>
          <w:sz w:val="28"/>
          <w:szCs w:val="28"/>
        </w:rPr>
        <w:t>肆、徵件說明</w:t>
      </w:r>
    </w:p>
    <w:p w14:paraId="00000037" w14:textId="77777777" w:rsidR="00447622" w:rsidRPr="00C97F19" w:rsidRDefault="00000000">
      <w:pPr>
        <w:pStyle w:val="3"/>
        <w:keepNext w:val="0"/>
        <w:keepLines w:val="0"/>
        <w:rPr>
          <w:rFonts w:ascii="標楷體" w:eastAsia="標楷體" w:hAnsi="標楷體" w:cs="標楷體"/>
        </w:rPr>
      </w:pPr>
      <w:bookmarkStart w:id="6" w:name="_heading=h.hdzukrosgsjd" w:colFirst="0" w:colLast="0"/>
      <w:bookmarkEnd w:id="6"/>
      <w:r w:rsidRPr="00C97F19">
        <w:rPr>
          <w:rFonts w:ascii="標楷體" w:eastAsia="標楷體" w:hAnsi="標楷體" w:cs="標楷體"/>
        </w:rPr>
        <w:t>一、整體計畫時程規劃（將視實際狀況調整）</w:t>
      </w:r>
    </w:p>
    <w:tbl>
      <w:tblPr>
        <w:tblStyle w:val="a6"/>
        <w:tblW w:w="9795" w:type="dxa"/>
        <w:tblInd w:w="-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5"/>
        <w:gridCol w:w="1650"/>
        <w:gridCol w:w="2430"/>
        <w:gridCol w:w="4950"/>
      </w:tblGrid>
      <w:tr w:rsidR="00447622" w:rsidRPr="00C97F19" w14:paraId="3DFC9F1A" w14:textId="77777777">
        <w:trPr>
          <w:trHeight w:val="768"/>
        </w:trPr>
        <w:tc>
          <w:tcPr>
            <w:tcW w:w="765" w:type="dxa"/>
            <w:shd w:val="clear" w:color="auto" w:fill="CCCCCC"/>
            <w:tcMar>
              <w:top w:w="100" w:type="dxa"/>
              <w:left w:w="100" w:type="dxa"/>
              <w:bottom w:w="100" w:type="dxa"/>
              <w:right w:w="100" w:type="dxa"/>
            </w:tcMar>
            <w:vAlign w:val="center"/>
          </w:tcPr>
          <w:p w14:paraId="00000038" w14:textId="77777777" w:rsidR="00447622" w:rsidRPr="00C97F19" w:rsidRDefault="00000000">
            <w:pPr>
              <w:widowControl w:val="0"/>
              <w:spacing w:line="240" w:lineRule="auto"/>
              <w:jc w:val="center"/>
              <w:rPr>
                <w:rFonts w:ascii="標楷體" w:eastAsia="標楷體" w:hAnsi="標楷體" w:cs="標楷體"/>
              </w:rPr>
            </w:pPr>
            <w:r w:rsidRPr="00C97F19">
              <w:rPr>
                <w:rFonts w:ascii="標楷體" w:eastAsia="標楷體" w:hAnsi="標楷體" w:cs="標楷體"/>
              </w:rPr>
              <w:t>序號</w:t>
            </w:r>
          </w:p>
        </w:tc>
        <w:tc>
          <w:tcPr>
            <w:tcW w:w="1650" w:type="dxa"/>
            <w:shd w:val="clear" w:color="auto" w:fill="CCCCCC"/>
            <w:tcMar>
              <w:top w:w="100" w:type="dxa"/>
              <w:left w:w="100" w:type="dxa"/>
              <w:bottom w:w="100" w:type="dxa"/>
              <w:right w:w="100" w:type="dxa"/>
            </w:tcMar>
            <w:vAlign w:val="center"/>
          </w:tcPr>
          <w:p w14:paraId="00000039" w14:textId="77777777" w:rsidR="00447622" w:rsidRPr="00C97F19" w:rsidRDefault="00000000">
            <w:pPr>
              <w:widowControl w:val="0"/>
              <w:pBdr>
                <w:top w:val="nil"/>
                <w:left w:val="nil"/>
                <w:bottom w:val="nil"/>
                <w:right w:val="nil"/>
                <w:between w:val="nil"/>
              </w:pBdr>
              <w:spacing w:line="240" w:lineRule="auto"/>
              <w:jc w:val="center"/>
              <w:rPr>
                <w:rFonts w:ascii="標楷體" w:eastAsia="標楷體" w:hAnsi="標楷體" w:cs="標楷體"/>
              </w:rPr>
            </w:pPr>
            <w:r w:rsidRPr="00C97F19">
              <w:rPr>
                <w:rFonts w:ascii="標楷體" w:eastAsia="標楷體" w:hAnsi="標楷體" w:cs="標楷體"/>
              </w:rPr>
              <w:t>階段</w:t>
            </w:r>
          </w:p>
        </w:tc>
        <w:tc>
          <w:tcPr>
            <w:tcW w:w="2430" w:type="dxa"/>
            <w:shd w:val="clear" w:color="auto" w:fill="CCCCCC"/>
            <w:tcMar>
              <w:top w:w="100" w:type="dxa"/>
              <w:left w:w="100" w:type="dxa"/>
              <w:bottom w:w="100" w:type="dxa"/>
              <w:right w:w="100" w:type="dxa"/>
            </w:tcMar>
            <w:vAlign w:val="center"/>
          </w:tcPr>
          <w:p w14:paraId="0000003A" w14:textId="77777777" w:rsidR="00447622" w:rsidRPr="00C97F19" w:rsidRDefault="00000000">
            <w:pPr>
              <w:widowControl w:val="0"/>
              <w:pBdr>
                <w:top w:val="nil"/>
                <w:left w:val="nil"/>
                <w:bottom w:val="nil"/>
                <w:right w:val="nil"/>
                <w:between w:val="nil"/>
              </w:pBdr>
              <w:spacing w:line="240" w:lineRule="auto"/>
              <w:jc w:val="center"/>
              <w:rPr>
                <w:rFonts w:ascii="標楷體" w:eastAsia="標楷體" w:hAnsi="標楷體" w:cs="標楷體"/>
              </w:rPr>
            </w:pPr>
            <w:r w:rsidRPr="00C97F19">
              <w:rPr>
                <w:rFonts w:ascii="標楷體" w:eastAsia="標楷體" w:hAnsi="標楷體" w:cs="標楷體"/>
              </w:rPr>
              <w:t>日期</w:t>
            </w:r>
          </w:p>
        </w:tc>
        <w:tc>
          <w:tcPr>
            <w:tcW w:w="4950" w:type="dxa"/>
            <w:shd w:val="clear" w:color="auto" w:fill="CCCCCC"/>
            <w:tcMar>
              <w:top w:w="100" w:type="dxa"/>
              <w:left w:w="100" w:type="dxa"/>
              <w:bottom w:w="100" w:type="dxa"/>
              <w:right w:w="100" w:type="dxa"/>
            </w:tcMar>
            <w:vAlign w:val="center"/>
          </w:tcPr>
          <w:p w14:paraId="0000003B" w14:textId="77777777" w:rsidR="00447622" w:rsidRPr="00C97F19" w:rsidRDefault="00000000">
            <w:pPr>
              <w:widowControl w:val="0"/>
              <w:pBdr>
                <w:top w:val="nil"/>
                <w:left w:val="nil"/>
                <w:bottom w:val="nil"/>
                <w:right w:val="nil"/>
                <w:between w:val="nil"/>
              </w:pBdr>
              <w:spacing w:line="240" w:lineRule="auto"/>
              <w:jc w:val="center"/>
              <w:rPr>
                <w:rFonts w:ascii="標楷體" w:eastAsia="標楷體" w:hAnsi="標楷體" w:cs="標楷體"/>
              </w:rPr>
            </w:pPr>
            <w:r w:rsidRPr="00C97F19">
              <w:rPr>
                <w:rFonts w:ascii="標楷體" w:eastAsia="標楷體" w:hAnsi="標楷體" w:cs="標楷體"/>
              </w:rPr>
              <w:t>期程說明</w:t>
            </w:r>
          </w:p>
        </w:tc>
      </w:tr>
      <w:tr w:rsidR="00447622" w:rsidRPr="00C97F19" w14:paraId="1F706B82" w14:textId="77777777">
        <w:tc>
          <w:tcPr>
            <w:tcW w:w="765" w:type="dxa"/>
            <w:shd w:val="clear" w:color="auto" w:fill="auto"/>
            <w:tcMar>
              <w:top w:w="56" w:type="dxa"/>
              <w:left w:w="56" w:type="dxa"/>
              <w:bottom w:w="56" w:type="dxa"/>
              <w:right w:w="56" w:type="dxa"/>
            </w:tcMar>
            <w:vAlign w:val="center"/>
          </w:tcPr>
          <w:p w14:paraId="0000003C" w14:textId="77777777" w:rsidR="00447622" w:rsidRPr="00C97F19" w:rsidRDefault="00000000">
            <w:pPr>
              <w:widowControl w:val="0"/>
              <w:spacing w:line="240" w:lineRule="auto"/>
              <w:jc w:val="center"/>
              <w:rPr>
                <w:rFonts w:ascii="標楷體" w:eastAsia="標楷體" w:hAnsi="標楷體" w:cs="標楷體"/>
              </w:rPr>
            </w:pPr>
            <w:r w:rsidRPr="00C97F19">
              <w:rPr>
                <w:rFonts w:ascii="標楷體" w:eastAsia="標楷體" w:hAnsi="標楷體" w:cs="標楷體"/>
              </w:rPr>
              <w:t>1</w:t>
            </w:r>
          </w:p>
        </w:tc>
        <w:tc>
          <w:tcPr>
            <w:tcW w:w="1650" w:type="dxa"/>
            <w:shd w:val="clear" w:color="auto" w:fill="auto"/>
            <w:tcMar>
              <w:top w:w="56" w:type="dxa"/>
              <w:left w:w="56" w:type="dxa"/>
              <w:bottom w:w="56" w:type="dxa"/>
              <w:right w:w="56" w:type="dxa"/>
            </w:tcMar>
            <w:vAlign w:val="center"/>
          </w:tcPr>
          <w:p w14:paraId="0000003D" w14:textId="77777777" w:rsidR="00447622" w:rsidRPr="00C97F19" w:rsidRDefault="00000000">
            <w:pPr>
              <w:widowControl w:val="0"/>
              <w:spacing w:line="240" w:lineRule="auto"/>
              <w:jc w:val="center"/>
              <w:rPr>
                <w:rFonts w:ascii="標楷體" w:eastAsia="標楷體" w:hAnsi="標楷體" w:cs="標楷體"/>
              </w:rPr>
            </w:pPr>
            <w:r w:rsidRPr="00C97F19">
              <w:rPr>
                <w:rFonts w:ascii="標楷體" w:eastAsia="標楷體" w:hAnsi="標楷體" w:cs="標楷體"/>
              </w:rPr>
              <w:t>活動說明會與</w:t>
            </w:r>
            <w:r w:rsidRPr="00C97F19">
              <w:rPr>
                <w:rFonts w:ascii="標楷體" w:eastAsia="標楷體" w:hAnsi="標楷體" w:cs="標楷體"/>
              </w:rPr>
              <w:br/>
              <w:t>文化基地走訪</w:t>
            </w:r>
          </w:p>
        </w:tc>
        <w:tc>
          <w:tcPr>
            <w:tcW w:w="2430" w:type="dxa"/>
            <w:shd w:val="clear" w:color="auto" w:fill="auto"/>
            <w:tcMar>
              <w:top w:w="56" w:type="dxa"/>
              <w:left w:w="56" w:type="dxa"/>
              <w:bottom w:w="56" w:type="dxa"/>
              <w:right w:w="56" w:type="dxa"/>
            </w:tcMar>
            <w:vAlign w:val="center"/>
          </w:tcPr>
          <w:p w14:paraId="0000003E" w14:textId="77777777" w:rsidR="00447622" w:rsidRPr="00C97F19" w:rsidRDefault="00000000">
            <w:pPr>
              <w:widowControl w:val="0"/>
              <w:spacing w:line="240" w:lineRule="auto"/>
              <w:jc w:val="center"/>
              <w:rPr>
                <w:rFonts w:ascii="標楷體" w:eastAsia="標楷體" w:hAnsi="標楷體" w:cs="標楷體"/>
              </w:rPr>
            </w:pPr>
            <w:r w:rsidRPr="00C97F19">
              <w:rPr>
                <w:rFonts w:ascii="標楷體" w:eastAsia="標楷體" w:hAnsi="標楷體" w:cs="標楷體"/>
              </w:rPr>
              <w:t xml:space="preserve">  6 月 1 日（一）</w:t>
            </w:r>
            <w:r w:rsidRPr="00C97F19">
              <w:rPr>
                <w:rFonts w:ascii="標楷體" w:eastAsia="標楷體" w:hAnsi="標楷體" w:cs="標楷體"/>
              </w:rPr>
              <w:br/>
              <w:t xml:space="preserve">  6 月 2 日（二）</w:t>
            </w:r>
          </w:p>
        </w:tc>
        <w:tc>
          <w:tcPr>
            <w:tcW w:w="4950" w:type="dxa"/>
            <w:shd w:val="clear" w:color="auto" w:fill="auto"/>
            <w:tcMar>
              <w:top w:w="56" w:type="dxa"/>
              <w:left w:w="56" w:type="dxa"/>
              <w:bottom w:w="56" w:type="dxa"/>
              <w:right w:w="56" w:type="dxa"/>
            </w:tcMar>
            <w:vAlign w:val="center"/>
          </w:tcPr>
          <w:p w14:paraId="0000003F" w14:textId="77777777" w:rsidR="00447622" w:rsidRPr="00C97F19" w:rsidRDefault="00000000">
            <w:pPr>
              <w:widowControl w:val="0"/>
              <w:spacing w:line="240" w:lineRule="auto"/>
              <w:jc w:val="center"/>
              <w:rPr>
                <w:rFonts w:ascii="標楷體" w:eastAsia="標楷體" w:hAnsi="標楷體" w:cs="標楷體"/>
              </w:rPr>
            </w:pPr>
            <w:r w:rsidRPr="00C97F19">
              <w:rPr>
                <w:rFonts w:ascii="標楷體" w:eastAsia="標楷體" w:hAnsi="標楷體" w:cs="標楷體"/>
              </w:rPr>
              <w:t>徵件說明會與七處基地實際走訪</w:t>
            </w:r>
          </w:p>
        </w:tc>
      </w:tr>
      <w:tr w:rsidR="00447622" w:rsidRPr="00C97F19" w14:paraId="36D92382" w14:textId="77777777">
        <w:trPr>
          <w:trHeight w:val="2874"/>
        </w:trPr>
        <w:tc>
          <w:tcPr>
            <w:tcW w:w="765" w:type="dxa"/>
            <w:shd w:val="clear" w:color="auto" w:fill="auto"/>
            <w:tcMar>
              <w:top w:w="56" w:type="dxa"/>
              <w:left w:w="56" w:type="dxa"/>
              <w:bottom w:w="56" w:type="dxa"/>
              <w:right w:w="56" w:type="dxa"/>
            </w:tcMar>
            <w:vAlign w:val="center"/>
          </w:tcPr>
          <w:p w14:paraId="00000040" w14:textId="77777777" w:rsidR="00447622" w:rsidRPr="00C97F19" w:rsidRDefault="00000000">
            <w:pPr>
              <w:widowControl w:val="0"/>
              <w:pBdr>
                <w:top w:val="nil"/>
                <w:left w:val="nil"/>
                <w:bottom w:val="nil"/>
                <w:right w:val="nil"/>
                <w:between w:val="nil"/>
              </w:pBdr>
              <w:spacing w:line="240" w:lineRule="auto"/>
              <w:jc w:val="center"/>
              <w:rPr>
                <w:rFonts w:ascii="標楷體" w:eastAsia="標楷體" w:hAnsi="標楷體" w:cs="標楷體"/>
              </w:rPr>
            </w:pPr>
            <w:r w:rsidRPr="00C97F19">
              <w:rPr>
                <w:rFonts w:ascii="標楷體" w:eastAsia="標楷體" w:hAnsi="標楷體" w:cs="標楷體"/>
              </w:rPr>
              <w:lastRenderedPageBreak/>
              <w:t>2</w:t>
            </w:r>
          </w:p>
        </w:tc>
        <w:tc>
          <w:tcPr>
            <w:tcW w:w="1650" w:type="dxa"/>
            <w:shd w:val="clear" w:color="auto" w:fill="auto"/>
            <w:tcMar>
              <w:top w:w="56" w:type="dxa"/>
              <w:left w:w="56" w:type="dxa"/>
              <w:bottom w:w="56" w:type="dxa"/>
              <w:right w:w="56" w:type="dxa"/>
            </w:tcMar>
            <w:vAlign w:val="center"/>
          </w:tcPr>
          <w:p w14:paraId="00000041" w14:textId="77777777" w:rsidR="00447622" w:rsidRPr="00C97F19" w:rsidRDefault="00000000">
            <w:pPr>
              <w:widowControl w:val="0"/>
              <w:pBdr>
                <w:top w:val="nil"/>
                <w:left w:val="nil"/>
                <w:bottom w:val="nil"/>
                <w:right w:val="nil"/>
                <w:between w:val="nil"/>
              </w:pBdr>
              <w:spacing w:line="240" w:lineRule="auto"/>
              <w:jc w:val="center"/>
              <w:rPr>
                <w:rFonts w:ascii="標楷體" w:eastAsia="標楷體" w:hAnsi="標楷體" w:cs="標楷體"/>
              </w:rPr>
            </w:pPr>
            <w:r w:rsidRPr="00C97F19">
              <w:rPr>
                <w:rFonts w:ascii="標楷體" w:eastAsia="標楷體" w:hAnsi="標楷體" w:cs="標楷體"/>
              </w:rPr>
              <w:t>徵件期間</w:t>
            </w:r>
          </w:p>
        </w:tc>
        <w:tc>
          <w:tcPr>
            <w:tcW w:w="2430" w:type="dxa"/>
            <w:shd w:val="clear" w:color="auto" w:fill="auto"/>
            <w:tcMar>
              <w:top w:w="56" w:type="dxa"/>
              <w:left w:w="56" w:type="dxa"/>
              <w:bottom w:w="56" w:type="dxa"/>
              <w:right w:w="56" w:type="dxa"/>
            </w:tcMar>
            <w:vAlign w:val="center"/>
          </w:tcPr>
          <w:p w14:paraId="00000042" w14:textId="77777777" w:rsidR="00447622" w:rsidRPr="00C97F19" w:rsidRDefault="00000000">
            <w:pPr>
              <w:widowControl w:val="0"/>
              <w:spacing w:line="240" w:lineRule="auto"/>
              <w:jc w:val="center"/>
              <w:rPr>
                <w:rFonts w:ascii="標楷體" w:eastAsia="標楷體" w:hAnsi="標楷體" w:cs="標楷體"/>
                <w:b/>
                <w:bCs/>
              </w:rPr>
            </w:pPr>
            <w:r w:rsidRPr="00C97F19">
              <w:rPr>
                <w:rFonts w:ascii="標楷體" w:eastAsia="標楷體" w:hAnsi="標楷體" w:cs="標楷體"/>
                <w:b/>
                <w:bCs/>
              </w:rPr>
              <w:t>6 月 21 日（日）18:00 前</w:t>
            </w:r>
            <w:proofErr w:type="gramStart"/>
            <w:r w:rsidRPr="00C97F19">
              <w:rPr>
                <w:rFonts w:ascii="標楷體" w:eastAsia="標楷體" w:hAnsi="標楷體" w:cs="標楷體"/>
                <w:b/>
                <w:bCs/>
              </w:rPr>
              <w:t>完成線上報名</w:t>
            </w:r>
            <w:proofErr w:type="gramEnd"/>
          </w:p>
        </w:tc>
        <w:tc>
          <w:tcPr>
            <w:tcW w:w="4950" w:type="dxa"/>
            <w:shd w:val="clear" w:color="auto" w:fill="auto"/>
            <w:tcMar>
              <w:top w:w="56" w:type="dxa"/>
              <w:left w:w="56" w:type="dxa"/>
              <w:bottom w:w="56" w:type="dxa"/>
              <w:right w:w="56" w:type="dxa"/>
            </w:tcMar>
            <w:vAlign w:val="center"/>
          </w:tcPr>
          <w:p w14:paraId="5C4866DF" w14:textId="77777777" w:rsidR="009B04A5" w:rsidRDefault="00000000">
            <w:pPr>
              <w:widowControl w:val="0"/>
              <w:pBdr>
                <w:top w:val="nil"/>
                <w:left w:val="nil"/>
                <w:bottom w:val="nil"/>
                <w:right w:val="nil"/>
                <w:between w:val="nil"/>
              </w:pBdr>
              <w:spacing w:line="240" w:lineRule="auto"/>
              <w:jc w:val="center"/>
              <w:rPr>
                <w:rFonts w:ascii="標楷體" w:eastAsia="標楷體" w:hAnsi="標楷體" w:cs="標楷體"/>
              </w:rPr>
            </w:pPr>
            <w:r w:rsidRPr="00C97F19">
              <w:rPr>
                <w:rFonts w:ascii="標楷體" w:eastAsia="標楷體" w:hAnsi="標楷體" w:cs="標楷體"/>
              </w:rPr>
              <w:t>逾期送件或資料不齊全者，恕不受理。</w:t>
            </w:r>
          </w:p>
          <w:p w14:paraId="00000043" w14:textId="220CB354" w:rsidR="00447622" w:rsidRPr="00C97F19" w:rsidRDefault="00000000">
            <w:pPr>
              <w:widowControl w:val="0"/>
              <w:pBdr>
                <w:top w:val="nil"/>
                <w:left w:val="nil"/>
                <w:bottom w:val="nil"/>
                <w:right w:val="nil"/>
                <w:between w:val="nil"/>
              </w:pBdr>
              <w:spacing w:line="240" w:lineRule="auto"/>
              <w:jc w:val="center"/>
              <w:rPr>
                <w:rFonts w:ascii="標楷體" w:eastAsia="標楷體" w:hAnsi="標楷體" w:cs="標楷體"/>
              </w:rPr>
            </w:pPr>
            <w:r w:rsidRPr="00C97F19">
              <w:rPr>
                <w:rFonts w:ascii="標楷體" w:eastAsia="標楷體" w:hAnsi="標楷體" w:cs="標楷體"/>
              </w:rPr>
              <w:t>簡報模版下載：</w:t>
            </w:r>
            <w:r w:rsidRPr="00C97F19">
              <w:rPr>
                <w:rFonts w:ascii="標楷體" w:eastAsia="標楷體" w:hAnsi="標楷體" w:cs="標楷體"/>
              </w:rPr>
              <w:br/>
            </w:r>
            <w:r w:rsidRPr="00C97F19">
              <w:rPr>
                <w:rFonts w:ascii="標楷體" w:eastAsia="標楷體" w:hAnsi="標楷體" w:cs="標楷體"/>
                <w:noProof/>
              </w:rPr>
              <w:drawing>
                <wp:inline distT="114300" distB="114300" distL="114300" distR="114300" wp14:anchorId="56226D13" wp14:editId="01BF5364">
                  <wp:extent cx="1047750" cy="109708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l="8071" t="7632" r="8227" b="5164"/>
                          <a:stretch>
                            <a:fillRect/>
                          </a:stretch>
                        </pic:blipFill>
                        <pic:spPr>
                          <a:xfrm>
                            <a:off x="0" y="0"/>
                            <a:ext cx="1047750" cy="1097084"/>
                          </a:xfrm>
                          <a:prstGeom prst="rect">
                            <a:avLst/>
                          </a:prstGeom>
                          <a:ln/>
                        </pic:spPr>
                      </pic:pic>
                    </a:graphicData>
                  </a:graphic>
                </wp:inline>
              </w:drawing>
            </w:r>
            <w:r w:rsidRPr="00C97F19">
              <w:rPr>
                <w:rFonts w:ascii="標楷體" w:eastAsia="標楷體" w:hAnsi="標楷體" w:cs="標楷體"/>
              </w:rPr>
              <w:br/>
              <w:t>https://reurl.cc/j6pVb1</w:t>
            </w:r>
          </w:p>
        </w:tc>
      </w:tr>
      <w:tr w:rsidR="00447622" w:rsidRPr="00C97F19" w14:paraId="4333FE6E" w14:textId="77777777">
        <w:tc>
          <w:tcPr>
            <w:tcW w:w="765" w:type="dxa"/>
            <w:shd w:val="clear" w:color="auto" w:fill="auto"/>
            <w:tcMar>
              <w:top w:w="56" w:type="dxa"/>
              <w:left w:w="56" w:type="dxa"/>
              <w:bottom w:w="56" w:type="dxa"/>
              <w:right w:w="56" w:type="dxa"/>
            </w:tcMar>
            <w:vAlign w:val="center"/>
          </w:tcPr>
          <w:p w14:paraId="00000044" w14:textId="77777777" w:rsidR="00447622" w:rsidRPr="00C97F19" w:rsidRDefault="00000000">
            <w:pPr>
              <w:widowControl w:val="0"/>
              <w:pBdr>
                <w:top w:val="nil"/>
                <w:left w:val="nil"/>
                <w:bottom w:val="nil"/>
                <w:right w:val="nil"/>
                <w:between w:val="nil"/>
              </w:pBdr>
              <w:spacing w:line="240" w:lineRule="auto"/>
              <w:jc w:val="center"/>
              <w:rPr>
                <w:rFonts w:ascii="標楷體" w:eastAsia="標楷體" w:hAnsi="標楷體" w:cs="標楷體"/>
              </w:rPr>
            </w:pPr>
            <w:r w:rsidRPr="00C97F19">
              <w:rPr>
                <w:rFonts w:ascii="標楷體" w:eastAsia="標楷體" w:hAnsi="標楷體" w:cs="標楷體"/>
              </w:rPr>
              <w:t>3</w:t>
            </w:r>
          </w:p>
        </w:tc>
        <w:tc>
          <w:tcPr>
            <w:tcW w:w="1650" w:type="dxa"/>
            <w:shd w:val="clear" w:color="auto" w:fill="auto"/>
            <w:tcMar>
              <w:top w:w="56" w:type="dxa"/>
              <w:left w:w="56" w:type="dxa"/>
              <w:bottom w:w="56" w:type="dxa"/>
              <w:right w:w="56" w:type="dxa"/>
            </w:tcMar>
            <w:vAlign w:val="center"/>
          </w:tcPr>
          <w:p w14:paraId="00000045" w14:textId="77777777" w:rsidR="00447622" w:rsidRPr="00C97F19" w:rsidRDefault="00000000">
            <w:pPr>
              <w:widowControl w:val="0"/>
              <w:pBdr>
                <w:top w:val="nil"/>
                <w:left w:val="nil"/>
                <w:bottom w:val="nil"/>
                <w:right w:val="nil"/>
                <w:between w:val="nil"/>
              </w:pBdr>
              <w:spacing w:line="240" w:lineRule="auto"/>
              <w:jc w:val="center"/>
              <w:rPr>
                <w:rFonts w:ascii="標楷體" w:eastAsia="標楷體" w:hAnsi="標楷體" w:cs="標楷體"/>
              </w:rPr>
            </w:pPr>
            <w:r w:rsidRPr="00C97F19">
              <w:rPr>
                <w:rFonts w:ascii="標楷體" w:eastAsia="標楷體" w:hAnsi="標楷體" w:cs="標楷體"/>
              </w:rPr>
              <w:t>公布入選</w:t>
            </w:r>
          </w:p>
        </w:tc>
        <w:tc>
          <w:tcPr>
            <w:tcW w:w="2430" w:type="dxa"/>
            <w:shd w:val="clear" w:color="auto" w:fill="auto"/>
            <w:tcMar>
              <w:top w:w="56" w:type="dxa"/>
              <w:left w:w="56" w:type="dxa"/>
              <w:bottom w:w="56" w:type="dxa"/>
              <w:right w:w="56" w:type="dxa"/>
            </w:tcMar>
            <w:vAlign w:val="center"/>
          </w:tcPr>
          <w:p w14:paraId="00000046" w14:textId="77777777" w:rsidR="00447622" w:rsidRPr="00C97F19" w:rsidRDefault="00000000">
            <w:pPr>
              <w:widowControl w:val="0"/>
              <w:spacing w:line="240" w:lineRule="auto"/>
              <w:jc w:val="center"/>
              <w:rPr>
                <w:rFonts w:ascii="標楷體" w:eastAsia="標楷體" w:hAnsi="標楷體" w:cs="標楷體"/>
              </w:rPr>
            </w:pPr>
            <w:r w:rsidRPr="00C97F19">
              <w:rPr>
                <w:rFonts w:ascii="標楷體" w:eastAsia="標楷體" w:hAnsi="標楷體" w:cs="標楷體"/>
              </w:rPr>
              <w:t>7月</w:t>
            </w:r>
          </w:p>
        </w:tc>
        <w:tc>
          <w:tcPr>
            <w:tcW w:w="4950" w:type="dxa"/>
            <w:shd w:val="clear" w:color="auto" w:fill="auto"/>
            <w:tcMar>
              <w:top w:w="56" w:type="dxa"/>
              <w:left w:w="56" w:type="dxa"/>
              <w:bottom w:w="56" w:type="dxa"/>
              <w:right w:w="56" w:type="dxa"/>
            </w:tcMar>
            <w:vAlign w:val="center"/>
          </w:tcPr>
          <w:p w14:paraId="00000047" w14:textId="77777777" w:rsidR="00447622" w:rsidRPr="00C97F19" w:rsidRDefault="00000000">
            <w:pPr>
              <w:widowControl w:val="0"/>
              <w:pBdr>
                <w:top w:val="nil"/>
                <w:left w:val="nil"/>
                <w:bottom w:val="nil"/>
                <w:right w:val="nil"/>
                <w:between w:val="nil"/>
              </w:pBdr>
              <w:spacing w:line="240" w:lineRule="auto"/>
              <w:jc w:val="center"/>
              <w:rPr>
                <w:rFonts w:ascii="標楷體" w:eastAsia="標楷體" w:hAnsi="標楷體" w:cs="標楷體"/>
              </w:rPr>
            </w:pPr>
            <w:r w:rsidRPr="00C97F19">
              <w:rPr>
                <w:rFonts w:ascii="標楷體" w:eastAsia="標楷體" w:hAnsi="標楷體" w:cs="標楷體"/>
              </w:rPr>
              <w:t>於「嘉義市政府文化局」</w:t>
            </w:r>
            <w:proofErr w:type="gramStart"/>
            <w:r w:rsidRPr="00C97F19">
              <w:rPr>
                <w:rFonts w:ascii="標楷體" w:eastAsia="標楷體" w:hAnsi="標楷體" w:cs="標楷體"/>
              </w:rPr>
              <w:t>官網公布</w:t>
            </w:r>
            <w:proofErr w:type="gramEnd"/>
            <w:r w:rsidRPr="00C97F19">
              <w:rPr>
                <w:rFonts w:ascii="標楷體" w:eastAsia="標楷體" w:hAnsi="標楷體" w:cs="標楷體"/>
              </w:rPr>
              <w:t>入選名單</w:t>
            </w:r>
            <w:r w:rsidRPr="00C97F19">
              <w:rPr>
                <w:rFonts w:ascii="標楷體" w:eastAsia="標楷體" w:hAnsi="標楷體" w:cs="標楷體"/>
              </w:rPr>
              <w:br/>
            </w:r>
            <w:r w:rsidRPr="00C97F19">
              <w:rPr>
                <w:rFonts w:ascii="標楷體" w:eastAsia="標楷體" w:hAnsi="標楷體" w:cs="標楷體"/>
                <w:sz w:val="20"/>
                <w:szCs w:val="20"/>
              </w:rPr>
              <w:t>https://cabcy.chiayi.gov.tw/web/cabcych/index</w:t>
            </w:r>
          </w:p>
        </w:tc>
      </w:tr>
      <w:tr w:rsidR="00447622" w:rsidRPr="00C97F19" w14:paraId="3CB49163" w14:textId="77777777">
        <w:tc>
          <w:tcPr>
            <w:tcW w:w="765" w:type="dxa"/>
            <w:shd w:val="clear" w:color="auto" w:fill="auto"/>
            <w:tcMar>
              <w:top w:w="56" w:type="dxa"/>
              <w:left w:w="56" w:type="dxa"/>
              <w:bottom w:w="56" w:type="dxa"/>
              <w:right w:w="56" w:type="dxa"/>
            </w:tcMar>
            <w:vAlign w:val="center"/>
          </w:tcPr>
          <w:p w14:paraId="00000048" w14:textId="77777777" w:rsidR="00447622" w:rsidRPr="00C97F19" w:rsidRDefault="00000000">
            <w:pPr>
              <w:widowControl w:val="0"/>
              <w:pBdr>
                <w:top w:val="nil"/>
                <w:left w:val="nil"/>
                <w:bottom w:val="nil"/>
                <w:right w:val="nil"/>
                <w:between w:val="nil"/>
              </w:pBdr>
              <w:spacing w:line="240" w:lineRule="auto"/>
              <w:jc w:val="center"/>
              <w:rPr>
                <w:rFonts w:ascii="標楷體" w:eastAsia="標楷體" w:hAnsi="標楷體" w:cs="標楷體"/>
              </w:rPr>
            </w:pPr>
            <w:r w:rsidRPr="00C97F19">
              <w:rPr>
                <w:rFonts w:ascii="標楷體" w:eastAsia="標楷體" w:hAnsi="標楷體" w:cs="標楷體"/>
              </w:rPr>
              <w:t>4</w:t>
            </w:r>
          </w:p>
        </w:tc>
        <w:tc>
          <w:tcPr>
            <w:tcW w:w="1650" w:type="dxa"/>
            <w:shd w:val="clear" w:color="auto" w:fill="auto"/>
            <w:tcMar>
              <w:top w:w="56" w:type="dxa"/>
              <w:left w:w="56" w:type="dxa"/>
              <w:bottom w:w="56" w:type="dxa"/>
              <w:right w:w="56" w:type="dxa"/>
            </w:tcMar>
            <w:vAlign w:val="center"/>
          </w:tcPr>
          <w:p w14:paraId="00000049" w14:textId="77777777" w:rsidR="00447622" w:rsidRPr="00C97F19" w:rsidRDefault="00000000">
            <w:pPr>
              <w:widowControl w:val="0"/>
              <w:pBdr>
                <w:top w:val="nil"/>
                <w:left w:val="nil"/>
                <w:bottom w:val="nil"/>
                <w:right w:val="nil"/>
                <w:between w:val="nil"/>
              </w:pBdr>
              <w:spacing w:line="240" w:lineRule="auto"/>
              <w:jc w:val="center"/>
              <w:rPr>
                <w:rFonts w:ascii="標楷體" w:eastAsia="標楷體" w:hAnsi="標楷體" w:cs="標楷體"/>
              </w:rPr>
            </w:pPr>
            <w:r w:rsidRPr="00C97F19">
              <w:rPr>
                <w:rFonts w:ascii="標楷體" w:eastAsia="標楷體" w:hAnsi="標楷體" w:cs="標楷體"/>
              </w:rPr>
              <w:t>簽約</w:t>
            </w:r>
          </w:p>
        </w:tc>
        <w:tc>
          <w:tcPr>
            <w:tcW w:w="2430" w:type="dxa"/>
            <w:shd w:val="clear" w:color="auto" w:fill="auto"/>
            <w:tcMar>
              <w:top w:w="56" w:type="dxa"/>
              <w:left w:w="56" w:type="dxa"/>
              <w:bottom w:w="56" w:type="dxa"/>
              <w:right w:w="56" w:type="dxa"/>
            </w:tcMar>
            <w:vAlign w:val="center"/>
          </w:tcPr>
          <w:p w14:paraId="0000004A" w14:textId="77777777" w:rsidR="00447622" w:rsidRPr="00C97F19" w:rsidRDefault="00000000">
            <w:pPr>
              <w:widowControl w:val="0"/>
              <w:spacing w:line="240" w:lineRule="auto"/>
              <w:jc w:val="center"/>
              <w:rPr>
                <w:rFonts w:ascii="標楷體" w:eastAsia="標楷體" w:hAnsi="標楷體" w:cs="標楷體"/>
              </w:rPr>
            </w:pPr>
            <w:r w:rsidRPr="00C97F19">
              <w:rPr>
                <w:rFonts w:ascii="標楷體" w:eastAsia="標楷體" w:hAnsi="標楷體" w:cs="標楷體"/>
              </w:rPr>
              <w:t>7 月</w:t>
            </w:r>
          </w:p>
        </w:tc>
        <w:tc>
          <w:tcPr>
            <w:tcW w:w="4950" w:type="dxa"/>
            <w:shd w:val="clear" w:color="auto" w:fill="auto"/>
            <w:tcMar>
              <w:top w:w="56" w:type="dxa"/>
              <w:left w:w="56" w:type="dxa"/>
              <w:bottom w:w="56" w:type="dxa"/>
              <w:right w:w="56" w:type="dxa"/>
            </w:tcMar>
            <w:vAlign w:val="center"/>
          </w:tcPr>
          <w:p w14:paraId="0000004B" w14:textId="77777777" w:rsidR="00447622" w:rsidRPr="00C97F19" w:rsidRDefault="00000000">
            <w:pPr>
              <w:widowControl w:val="0"/>
              <w:pBdr>
                <w:top w:val="nil"/>
                <w:left w:val="nil"/>
                <w:bottom w:val="nil"/>
                <w:right w:val="nil"/>
                <w:between w:val="nil"/>
              </w:pBdr>
              <w:spacing w:line="240" w:lineRule="auto"/>
              <w:jc w:val="center"/>
              <w:rPr>
                <w:rFonts w:ascii="標楷體" w:eastAsia="標楷體" w:hAnsi="標楷體" w:cs="標楷體"/>
              </w:rPr>
            </w:pPr>
            <w:r w:rsidRPr="00C97F19">
              <w:rPr>
                <w:rFonts w:ascii="標楷體" w:eastAsia="標楷體" w:hAnsi="標楷體" w:cs="標楷體"/>
              </w:rPr>
              <w:t xml:space="preserve">完成簽約 </w:t>
            </w:r>
          </w:p>
        </w:tc>
      </w:tr>
      <w:tr w:rsidR="00447622" w:rsidRPr="00C97F19" w14:paraId="763A4B1E" w14:textId="77777777">
        <w:tc>
          <w:tcPr>
            <w:tcW w:w="765" w:type="dxa"/>
            <w:shd w:val="clear" w:color="auto" w:fill="auto"/>
            <w:tcMar>
              <w:top w:w="56" w:type="dxa"/>
              <w:left w:w="56" w:type="dxa"/>
              <w:bottom w:w="56" w:type="dxa"/>
              <w:right w:w="56" w:type="dxa"/>
            </w:tcMar>
            <w:vAlign w:val="center"/>
          </w:tcPr>
          <w:p w14:paraId="0000004C" w14:textId="77777777" w:rsidR="00447622" w:rsidRPr="00C97F19" w:rsidRDefault="00000000">
            <w:pPr>
              <w:widowControl w:val="0"/>
              <w:spacing w:line="240" w:lineRule="auto"/>
              <w:jc w:val="center"/>
              <w:rPr>
                <w:rFonts w:ascii="標楷體" w:eastAsia="標楷體" w:hAnsi="標楷體" w:cs="標楷體"/>
              </w:rPr>
            </w:pPr>
            <w:r w:rsidRPr="00C97F19">
              <w:rPr>
                <w:rFonts w:ascii="標楷體" w:eastAsia="標楷體" w:hAnsi="標楷體" w:cs="標楷體"/>
              </w:rPr>
              <w:t>5</w:t>
            </w:r>
          </w:p>
        </w:tc>
        <w:tc>
          <w:tcPr>
            <w:tcW w:w="1650" w:type="dxa"/>
            <w:shd w:val="clear" w:color="auto" w:fill="auto"/>
            <w:tcMar>
              <w:top w:w="56" w:type="dxa"/>
              <w:left w:w="56" w:type="dxa"/>
              <w:bottom w:w="56" w:type="dxa"/>
              <w:right w:w="56" w:type="dxa"/>
            </w:tcMar>
            <w:vAlign w:val="center"/>
          </w:tcPr>
          <w:p w14:paraId="0000004D" w14:textId="77777777" w:rsidR="00447622" w:rsidRPr="00C97F19" w:rsidRDefault="00000000">
            <w:pPr>
              <w:widowControl w:val="0"/>
              <w:pBdr>
                <w:top w:val="nil"/>
                <w:left w:val="nil"/>
                <w:bottom w:val="nil"/>
                <w:right w:val="nil"/>
                <w:between w:val="nil"/>
              </w:pBdr>
              <w:spacing w:line="240" w:lineRule="auto"/>
              <w:jc w:val="center"/>
              <w:rPr>
                <w:rFonts w:ascii="標楷體" w:eastAsia="標楷體" w:hAnsi="標楷體" w:cs="標楷體"/>
              </w:rPr>
            </w:pPr>
            <w:r w:rsidRPr="00C97F19">
              <w:rPr>
                <w:rFonts w:ascii="標楷體" w:eastAsia="標楷體" w:hAnsi="標楷體" w:cs="標楷體"/>
              </w:rPr>
              <w:t>第一期款</w:t>
            </w:r>
          </w:p>
        </w:tc>
        <w:tc>
          <w:tcPr>
            <w:tcW w:w="2430" w:type="dxa"/>
            <w:shd w:val="clear" w:color="auto" w:fill="auto"/>
            <w:tcMar>
              <w:top w:w="56" w:type="dxa"/>
              <w:left w:w="56" w:type="dxa"/>
              <w:bottom w:w="56" w:type="dxa"/>
              <w:right w:w="56" w:type="dxa"/>
            </w:tcMar>
            <w:vAlign w:val="center"/>
          </w:tcPr>
          <w:p w14:paraId="0000004E" w14:textId="77777777" w:rsidR="00447622" w:rsidRPr="00C97F19" w:rsidRDefault="00000000">
            <w:pPr>
              <w:widowControl w:val="0"/>
              <w:spacing w:line="240" w:lineRule="auto"/>
              <w:jc w:val="center"/>
              <w:rPr>
                <w:rFonts w:ascii="標楷體" w:eastAsia="標楷體" w:hAnsi="標楷體" w:cs="標楷體"/>
                <w:b/>
                <w:bCs/>
              </w:rPr>
            </w:pPr>
            <w:r w:rsidRPr="00C97F19">
              <w:rPr>
                <w:rFonts w:ascii="標楷體" w:eastAsia="標楷體" w:hAnsi="標楷體" w:cs="標楷體"/>
                <w:b/>
                <w:bCs/>
              </w:rPr>
              <w:t>完成簽約後</w:t>
            </w:r>
          </w:p>
        </w:tc>
        <w:tc>
          <w:tcPr>
            <w:tcW w:w="4950" w:type="dxa"/>
            <w:shd w:val="clear" w:color="auto" w:fill="auto"/>
            <w:tcMar>
              <w:top w:w="56" w:type="dxa"/>
              <w:left w:w="56" w:type="dxa"/>
              <w:bottom w:w="56" w:type="dxa"/>
              <w:right w:w="56" w:type="dxa"/>
            </w:tcMar>
            <w:vAlign w:val="center"/>
          </w:tcPr>
          <w:p w14:paraId="0000004F" w14:textId="77777777" w:rsidR="00447622" w:rsidRPr="00C97F19" w:rsidRDefault="00000000">
            <w:pPr>
              <w:widowControl w:val="0"/>
              <w:spacing w:line="240" w:lineRule="auto"/>
              <w:jc w:val="center"/>
              <w:rPr>
                <w:rFonts w:ascii="標楷體" w:eastAsia="標楷體" w:hAnsi="標楷體" w:cs="標楷體"/>
              </w:rPr>
            </w:pPr>
            <w:r w:rsidRPr="00C97F19">
              <w:rPr>
                <w:rFonts w:ascii="標楷體" w:eastAsia="標楷體" w:hAnsi="標楷體" w:cs="標楷體"/>
                <w:b/>
                <w:bCs/>
              </w:rPr>
              <w:t>撥付補助款之60%</w:t>
            </w:r>
          </w:p>
        </w:tc>
      </w:tr>
      <w:tr w:rsidR="00447622" w:rsidRPr="00C97F19" w14:paraId="3560BB08" w14:textId="77777777">
        <w:tc>
          <w:tcPr>
            <w:tcW w:w="765" w:type="dxa"/>
            <w:shd w:val="clear" w:color="auto" w:fill="auto"/>
            <w:tcMar>
              <w:top w:w="56" w:type="dxa"/>
              <w:left w:w="56" w:type="dxa"/>
              <w:bottom w:w="56" w:type="dxa"/>
              <w:right w:w="56" w:type="dxa"/>
            </w:tcMar>
            <w:vAlign w:val="center"/>
          </w:tcPr>
          <w:p w14:paraId="00000050" w14:textId="77777777" w:rsidR="00447622" w:rsidRPr="00C97F19" w:rsidRDefault="00000000">
            <w:pPr>
              <w:widowControl w:val="0"/>
              <w:pBdr>
                <w:top w:val="nil"/>
                <w:left w:val="nil"/>
                <w:bottom w:val="nil"/>
                <w:right w:val="nil"/>
                <w:between w:val="nil"/>
              </w:pBdr>
              <w:spacing w:line="240" w:lineRule="auto"/>
              <w:jc w:val="center"/>
              <w:rPr>
                <w:rFonts w:ascii="標楷體" w:eastAsia="標楷體" w:hAnsi="標楷體" w:cs="標楷體"/>
              </w:rPr>
            </w:pPr>
            <w:r w:rsidRPr="00C97F19">
              <w:rPr>
                <w:rFonts w:ascii="標楷體" w:eastAsia="標楷體" w:hAnsi="標楷體" w:cs="標楷體"/>
              </w:rPr>
              <w:t>6</w:t>
            </w:r>
          </w:p>
        </w:tc>
        <w:tc>
          <w:tcPr>
            <w:tcW w:w="1650" w:type="dxa"/>
            <w:shd w:val="clear" w:color="auto" w:fill="auto"/>
            <w:tcMar>
              <w:top w:w="56" w:type="dxa"/>
              <w:left w:w="56" w:type="dxa"/>
              <w:bottom w:w="56" w:type="dxa"/>
              <w:right w:w="56" w:type="dxa"/>
            </w:tcMar>
            <w:vAlign w:val="center"/>
          </w:tcPr>
          <w:p w14:paraId="00000051" w14:textId="77777777" w:rsidR="00447622" w:rsidRPr="00C97F19" w:rsidRDefault="00000000">
            <w:pPr>
              <w:widowControl w:val="0"/>
              <w:pBdr>
                <w:top w:val="nil"/>
                <w:left w:val="nil"/>
                <w:bottom w:val="nil"/>
                <w:right w:val="nil"/>
                <w:between w:val="nil"/>
              </w:pBdr>
              <w:spacing w:line="240" w:lineRule="auto"/>
              <w:jc w:val="center"/>
              <w:rPr>
                <w:rFonts w:ascii="標楷體" w:eastAsia="標楷體" w:hAnsi="標楷體" w:cs="標楷體"/>
              </w:rPr>
            </w:pPr>
            <w:r w:rsidRPr="00C97F19">
              <w:rPr>
                <w:rFonts w:ascii="標楷體" w:eastAsia="標楷體" w:hAnsi="標楷體" w:cs="標楷體"/>
              </w:rPr>
              <w:t>期中審查</w:t>
            </w:r>
          </w:p>
        </w:tc>
        <w:tc>
          <w:tcPr>
            <w:tcW w:w="2430" w:type="dxa"/>
            <w:shd w:val="clear" w:color="auto" w:fill="auto"/>
            <w:tcMar>
              <w:top w:w="56" w:type="dxa"/>
              <w:left w:w="56" w:type="dxa"/>
              <w:bottom w:w="56" w:type="dxa"/>
              <w:right w:w="56" w:type="dxa"/>
            </w:tcMar>
            <w:vAlign w:val="center"/>
          </w:tcPr>
          <w:p w14:paraId="00000052" w14:textId="77777777" w:rsidR="00447622" w:rsidRPr="00C97F19" w:rsidRDefault="00000000">
            <w:pPr>
              <w:widowControl w:val="0"/>
              <w:spacing w:line="240" w:lineRule="auto"/>
              <w:jc w:val="center"/>
              <w:rPr>
                <w:rFonts w:ascii="標楷體" w:eastAsia="標楷體" w:hAnsi="標楷體" w:cs="標楷體"/>
              </w:rPr>
            </w:pPr>
            <w:r w:rsidRPr="00C97F19">
              <w:rPr>
                <w:rFonts w:ascii="標楷體" w:eastAsia="標楷體" w:hAnsi="標楷體" w:cs="標楷體"/>
              </w:rPr>
              <w:t>8 月中旬</w:t>
            </w:r>
          </w:p>
        </w:tc>
        <w:tc>
          <w:tcPr>
            <w:tcW w:w="4950" w:type="dxa"/>
            <w:shd w:val="clear" w:color="auto" w:fill="auto"/>
            <w:tcMar>
              <w:top w:w="56" w:type="dxa"/>
              <w:left w:w="56" w:type="dxa"/>
              <w:bottom w:w="56" w:type="dxa"/>
              <w:right w:w="56" w:type="dxa"/>
            </w:tcMar>
            <w:vAlign w:val="center"/>
          </w:tcPr>
          <w:p w14:paraId="00000053" w14:textId="77777777" w:rsidR="00447622" w:rsidRPr="00C97F19" w:rsidRDefault="00000000">
            <w:pPr>
              <w:widowControl w:val="0"/>
              <w:spacing w:line="240" w:lineRule="auto"/>
              <w:jc w:val="center"/>
              <w:rPr>
                <w:rFonts w:ascii="標楷體" w:eastAsia="標楷體" w:hAnsi="標楷體" w:cs="標楷體"/>
              </w:rPr>
            </w:pPr>
            <w:proofErr w:type="gramStart"/>
            <w:r w:rsidRPr="00C97F19">
              <w:rPr>
                <w:rFonts w:ascii="標楷體" w:eastAsia="標楷體" w:hAnsi="標楷體" w:cs="標楷體"/>
              </w:rPr>
              <w:t>線上說明</w:t>
            </w:r>
            <w:proofErr w:type="gramEnd"/>
            <w:r w:rsidRPr="00C97F19">
              <w:rPr>
                <w:rFonts w:ascii="標楷體" w:eastAsia="標楷體" w:hAnsi="標楷體" w:cs="標楷體"/>
              </w:rPr>
              <w:t>審查（暫定）</w:t>
            </w:r>
          </w:p>
        </w:tc>
      </w:tr>
      <w:tr w:rsidR="00447622" w:rsidRPr="00C97F19" w14:paraId="5AF3E291" w14:textId="77777777">
        <w:tc>
          <w:tcPr>
            <w:tcW w:w="765" w:type="dxa"/>
            <w:shd w:val="clear" w:color="auto" w:fill="auto"/>
            <w:tcMar>
              <w:top w:w="56" w:type="dxa"/>
              <w:left w:w="56" w:type="dxa"/>
              <w:bottom w:w="56" w:type="dxa"/>
              <w:right w:w="56" w:type="dxa"/>
            </w:tcMar>
            <w:vAlign w:val="center"/>
          </w:tcPr>
          <w:p w14:paraId="00000054" w14:textId="77777777" w:rsidR="00447622" w:rsidRPr="00C97F19" w:rsidRDefault="00000000">
            <w:pPr>
              <w:widowControl w:val="0"/>
              <w:spacing w:line="240" w:lineRule="auto"/>
              <w:jc w:val="center"/>
              <w:rPr>
                <w:rFonts w:ascii="標楷體" w:eastAsia="標楷體" w:hAnsi="標楷體" w:cs="標楷體"/>
              </w:rPr>
            </w:pPr>
            <w:r w:rsidRPr="00C97F19">
              <w:rPr>
                <w:rFonts w:ascii="標楷體" w:eastAsia="標楷體" w:hAnsi="標楷體" w:cs="標楷體"/>
              </w:rPr>
              <w:t>7</w:t>
            </w:r>
          </w:p>
        </w:tc>
        <w:tc>
          <w:tcPr>
            <w:tcW w:w="1650" w:type="dxa"/>
            <w:shd w:val="clear" w:color="auto" w:fill="auto"/>
            <w:tcMar>
              <w:top w:w="56" w:type="dxa"/>
              <w:left w:w="56" w:type="dxa"/>
              <w:bottom w:w="56" w:type="dxa"/>
              <w:right w:w="56" w:type="dxa"/>
            </w:tcMar>
            <w:vAlign w:val="center"/>
          </w:tcPr>
          <w:p w14:paraId="00000055" w14:textId="77777777" w:rsidR="00447622" w:rsidRPr="00C97F19" w:rsidRDefault="00000000">
            <w:pPr>
              <w:widowControl w:val="0"/>
              <w:spacing w:line="240" w:lineRule="auto"/>
              <w:jc w:val="center"/>
              <w:rPr>
                <w:rFonts w:ascii="標楷體" w:eastAsia="標楷體" w:hAnsi="標楷體" w:cs="標楷體"/>
              </w:rPr>
            </w:pPr>
            <w:r w:rsidRPr="00C97F19">
              <w:rPr>
                <w:rFonts w:ascii="標楷體" w:eastAsia="標楷體" w:hAnsi="標楷體" w:cs="標楷體"/>
              </w:rPr>
              <w:t>期末審查</w:t>
            </w:r>
          </w:p>
        </w:tc>
        <w:tc>
          <w:tcPr>
            <w:tcW w:w="2430" w:type="dxa"/>
            <w:shd w:val="clear" w:color="auto" w:fill="auto"/>
            <w:tcMar>
              <w:top w:w="56" w:type="dxa"/>
              <w:left w:w="56" w:type="dxa"/>
              <w:bottom w:w="56" w:type="dxa"/>
              <w:right w:w="56" w:type="dxa"/>
            </w:tcMar>
            <w:vAlign w:val="center"/>
          </w:tcPr>
          <w:p w14:paraId="00000056" w14:textId="77777777" w:rsidR="00447622" w:rsidRPr="00C97F19" w:rsidRDefault="00000000">
            <w:pPr>
              <w:widowControl w:val="0"/>
              <w:spacing w:line="240" w:lineRule="auto"/>
              <w:jc w:val="center"/>
              <w:rPr>
                <w:rFonts w:ascii="標楷體" w:eastAsia="標楷體" w:hAnsi="標楷體" w:cs="標楷體"/>
              </w:rPr>
            </w:pPr>
            <w:r w:rsidRPr="00C97F19">
              <w:rPr>
                <w:rFonts w:ascii="標楷體" w:eastAsia="標楷體" w:hAnsi="標楷體" w:cs="標楷體"/>
              </w:rPr>
              <w:t>10 月下旬</w:t>
            </w:r>
          </w:p>
        </w:tc>
        <w:tc>
          <w:tcPr>
            <w:tcW w:w="4950" w:type="dxa"/>
            <w:shd w:val="clear" w:color="auto" w:fill="auto"/>
            <w:tcMar>
              <w:top w:w="56" w:type="dxa"/>
              <w:left w:w="56" w:type="dxa"/>
              <w:bottom w:w="56" w:type="dxa"/>
              <w:right w:w="56" w:type="dxa"/>
            </w:tcMar>
            <w:vAlign w:val="center"/>
          </w:tcPr>
          <w:p w14:paraId="00000057" w14:textId="77777777" w:rsidR="00447622" w:rsidRPr="00C97F19" w:rsidRDefault="00000000">
            <w:pPr>
              <w:widowControl w:val="0"/>
              <w:spacing w:line="240" w:lineRule="auto"/>
              <w:jc w:val="center"/>
              <w:rPr>
                <w:rFonts w:ascii="標楷體" w:eastAsia="標楷體" w:hAnsi="標楷體" w:cs="標楷體"/>
              </w:rPr>
            </w:pPr>
            <w:r w:rsidRPr="00C97F19">
              <w:rPr>
                <w:rFonts w:ascii="標楷體" w:eastAsia="標楷體" w:hAnsi="標楷體" w:cs="標楷體"/>
              </w:rPr>
              <w:t>基地現場審查（暫定）</w:t>
            </w:r>
          </w:p>
        </w:tc>
      </w:tr>
      <w:tr w:rsidR="00447622" w:rsidRPr="00C97F19" w14:paraId="5947CB83" w14:textId="77777777">
        <w:trPr>
          <w:trHeight w:val="447"/>
        </w:trPr>
        <w:tc>
          <w:tcPr>
            <w:tcW w:w="765" w:type="dxa"/>
            <w:shd w:val="clear" w:color="auto" w:fill="auto"/>
            <w:tcMar>
              <w:top w:w="56" w:type="dxa"/>
              <w:left w:w="56" w:type="dxa"/>
              <w:bottom w:w="56" w:type="dxa"/>
              <w:right w:w="56" w:type="dxa"/>
            </w:tcMar>
            <w:vAlign w:val="center"/>
          </w:tcPr>
          <w:p w14:paraId="00000058" w14:textId="77777777" w:rsidR="00447622" w:rsidRPr="00C97F19" w:rsidRDefault="00000000">
            <w:pPr>
              <w:widowControl w:val="0"/>
              <w:pBdr>
                <w:top w:val="nil"/>
                <w:left w:val="nil"/>
                <w:bottom w:val="nil"/>
                <w:right w:val="nil"/>
                <w:between w:val="nil"/>
              </w:pBdr>
              <w:spacing w:line="240" w:lineRule="auto"/>
              <w:jc w:val="center"/>
              <w:rPr>
                <w:rFonts w:ascii="標楷體" w:eastAsia="標楷體" w:hAnsi="標楷體" w:cs="標楷體"/>
              </w:rPr>
            </w:pPr>
            <w:r w:rsidRPr="00C97F19">
              <w:rPr>
                <w:rFonts w:ascii="標楷體" w:eastAsia="標楷體" w:hAnsi="標楷體" w:cs="標楷體"/>
              </w:rPr>
              <w:t>8</w:t>
            </w:r>
          </w:p>
        </w:tc>
        <w:tc>
          <w:tcPr>
            <w:tcW w:w="1650" w:type="dxa"/>
            <w:shd w:val="clear" w:color="auto" w:fill="auto"/>
            <w:tcMar>
              <w:top w:w="56" w:type="dxa"/>
              <w:left w:w="56" w:type="dxa"/>
              <w:bottom w:w="56" w:type="dxa"/>
              <w:right w:w="56" w:type="dxa"/>
            </w:tcMar>
            <w:vAlign w:val="center"/>
          </w:tcPr>
          <w:p w14:paraId="00000059" w14:textId="77777777" w:rsidR="00447622" w:rsidRPr="00C97F19" w:rsidRDefault="00000000">
            <w:pPr>
              <w:widowControl w:val="0"/>
              <w:pBdr>
                <w:top w:val="nil"/>
                <w:left w:val="nil"/>
                <w:bottom w:val="nil"/>
                <w:right w:val="nil"/>
                <w:between w:val="nil"/>
              </w:pBdr>
              <w:spacing w:line="240" w:lineRule="auto"/>
              <w:jc w:val="center"/>
              <w:rPr>
                <w:rFonts w:ascii="標楷體" w:eastAsia="標楷體" w:hAnsi="標楷體" w:cs="標楷體"/>
              </w:rPr>
            </w:pPr>
            <w:r w:rsidRPr="00C97F19">
              <w:rPr>
                <w:rFonts w:ascii="標楷體" w:eastAsia="標楷體" w:hAnsi="標楷體" w:cs="標楷體"/>
              </w:rPr>
              <w:t>作品進場</w:t>
            </w:r>
          </w:p>
        </w:tc>
        <w:tc>
          <w:tcPr>
            <w:tcW w:w="2430" w:type="dxa"/>
            <w:shd w:val="clear" w:color="auto" w:fill="auto"/>
            <w:tcMar>
              <w:top w:w="56" w:type="dxa"/>
              <w:left w:w="56" w:type="dxa"/>
              <w:bottom w:w="56" w:type="dxa"/>
              <w:right w:w="56" w:type="dxa"/>
            </w:tcMar>
            <w:vAlign w:val="center"/>
          </w:tcPr>
          <w:p w14:paraId="0000005A" w14:textId="77777777" w:rsidR="00447622" w:rsidRPr="00C97F19" w:rsidRDefault="00000000">
            <w:pPr>
              <w:widowControl w:val="0"/>
              <w:spacing w:line="240" w:lineRule="auto"/>
              <w:jc w:val="center"/>
              <w:rPr>
                <w:rFonts w:ascii="標楷體" w:eastAsia="標楷體" w:hAnsi="標楷體" w:cs="標楷體"/>
              </w:rPr>
            </w:pPr>
            <w:r w:rsidRPr="00C97F19">
              <w:rPr>
                <w:rFonts w:ascii="標楷體" w:eastAsia="標楷體" w:hAnsi="標楷體" w:cs="標楷體"/>
              </w:rPr>
              <w:t>10 月 19 日 （一）</w:t>
            </w:r>
            <w:r w:rsidRPr="00C97F19">
              <w:rPr>
                <w:rFonts w:ascii="標楷體" w:eastAsia="標楷體" w:hAnsi="標楷體" w:cs="標楷體"/>
              </w:rPr>
              <w:br/>
              <w:t>至 10 月 25 日（日）</w:t>
            </w:r>
          </w:p>
        </w:tc>
        <w:tc>
          <w:tcPr>
            <w:tcW w:w="4950" w:type="dxa"/>
            <w:shd w:val="clear" w:color="auto" w:fill="auto"/>
            <w:tcMar>
              <w:top w:w="56" w:type="dxa"/>
              <w:left w:w="56" w:type="dxa"/>
              <w:bottom w:w="56" w:type="dxa"/>
              <w:right w:w="56" w:type="dxa"/>
            </w:tcMar>
            <w:vAlign w:val="center"/>
          </w:tcPr>
          <w:p w14:paraId="0000005B" w14:textId="77777777" w:rsidR="00447622" w:rsidRPr="00C97F19" w:rsidRDefault="00000000">
            <w:pPr>
              <w:widowControl w:val="0"/>
              <w:pBdr>
                <w:top w:val="nil"/>
                <w:left w:val="nil"/>
                <w:bottom w:val="nil"/>
                <w:right w:val="nil"/>
                <w:between w:val="nil"/>
              </w:pBdr>
              <w:spacing w:line="240" w:lineRule="auto"/>
              <w:jc w:val="center"/>
              <w:rPr>
                <w:rFonts w:ascii="標楷體" w:eastAsia="標楷體" w:hAnsi="標楷體" w:cs="標楷體"/>
              </w:rPr>
            </w:pPr>
            <w:r w:rsidRPr="00C97F19">
              <w:rPr>
                <w:rFonts w:ascii="標楷體" w:eastAsia="標楷體" w:hAnsi="標楷體" w:cs="標楷體"/>
              </w:rPr>
              <w:t>布展期間</w:t>
            </w:r>
          </w:p>
          <w:p w14:paraId="0000005C" w14:textId="77777777" w:rsidR="00447622" w:rsidRPr="00C97F19" w:rsidRDefault="00000000">
            <w:pPr>
              <w:widowControl w:val="0"/>
              <w:pBdr>
                <w:top w:val="nil"/>
                <w:left w:val="nil"/>
                <w:bottom w:val="nil"/>
                <w:right w:val="nil"/>
                <w:between w:val="nil"/>
              </w:pBdr>
              <w:spacing w:line="240" w:lineRule="auto"/>
              <w:jc w:val="center"/>
              <w:rPr>
                <w:rFonts w:ascii="標楷體" w:eastAsia="標楷體" w:hAnsi="標楷體" w:cs="標楷體"/>
                <w:sz w:val="16"/>
                <w:szCs w:val="16"/>
              </w:rPr>
            </w:pPr>
            <w:proofErr w:type="gramStart"/>
            <w:r w:rsidRPr="00C97F19">
              <w:rPr>
                <w:rFonts w:ascii="標楷體" w:eastAsia="標楷體" w:hAnsi="標楷體" w:cs="標楷體"/>
                <w:sz w:val="16"/>
                <w:szCs w:val="16"/>
              </w:rPr>
              <w:t>（</w:t>
            </w:r>
            <w:proofErr w:type="gramEnd"/>
            <w:r w:rsidRPr="00C97F19">
              <w:rPr>
                <w:rFonts w:ascii="標楷體" w:eastAsia="標楷體" w:hAnsi="標楷體" w:cs="標楷體"/>
                <w:sz w:val="16"/>
                <w:szCs w:val="16"/>
              </w:rPr>
              <w:t>10/25</w:t>
            </w:r>
            <w:proofErr w:type="gramStart"/>
            <w:r w:rsidRPr="00C97F19">
              <w:rPr>
                <w:rFonts w:ascii="標楷體" w:eastAsia="標楷體" w:hAnsi="標楷體" w:cs="標楷體"/>
                <w:sz w:val="16"/>
                <w:szCs w:val="16"/>
              </w:rPr>
              <w:t>（</w:t>
            </w:r>
            <w:proofErr w:type="gramEnd"/>
            <w:r w:rsidRPr="00C97F19">
              <w:rPr>
                <w:rFonts w:ascii="標楷體" w:eastAsia="標楷體" w:hAnsi="標楷體" w:cs="標楷體"/>
                <w:sz w:val="16"/>
                <w:szCs w:val="16"/>
              </w:rPr>
              <w:t>日</w:t>
            </w:r>
            <w:proofErr w:type="gramStart"/>
            <w:r w:rsidRPr="00C97F19">
              <w:rPr>
                <w:rFonts w:ascii="標楷體" w:eastAsia="標楷體" w:hAnsi="標楷體" w:cs="標楷體"/>
                <w:sz w:val="16"/>
                <w:szCs w:val="16"/>
              </w:rPr>
              <w:t>）前需布展</w:t>
            </w:r>
            <w:proofErr w:type="gramEnd"/>
            <w:r w:rsidRPr="00C97F19">
              <w:rPr>
                <w:rFonts w:ascii="標楷體" w:eastAsia="標楷體" w:hAnsi="標楷體" w:cs="標楷體"/>
                <w:sz w:val="16"/>
                <w:szCs w:val="16"/>
              </w:rPr>
              <w:t>完成，配合照片拍攝</w:t>
            </w:r>
            <w:proofErr w:type="gramStart"/>
            <w:r w:rsidRPr="00C97F19">
              <w:rPr>
                <w:rFonts w:ascii="標楷體" w:eastAsia="標楷體" w:hAnsi="標楷體" w:cs="標楷體"/>
                <w:sz w:val="16"/>
                <w:szCs w:val="16"/>
              </w:rPr>
              <w:t>）</w:t>
            </w:r>
            <w:proofErr w:type="gramEnd"/>
          </w:p>
        </w:tc>
      </w:tr>
      <w:tr w:rsidR="00447622" w:rsidRPr="00C97F19" w14:paraId="32573D94" w14:textId="77777777">
        <w:tc>
          <w:tcPr>
            <w:tcW w:w="765" w:type="dxa"/>
            <w:shd w:val="clear" w:color="auto" w:fill="auto"/>
            <w:tcMar>
              <w:top w:w="56" w:type="dxa"/>
              <w:left w:w="56" w:type="dxa"/>
              <w:bottom w:w="56" w:type="dxa"/>
              <w:right w:w="56" w:type="dxa"/>
            </w:tcMar>
            <w:vAlign w:val="center"/>
          </w:tcPr>
          <w:p w14:paraId="0000005D" w14:textId="77777777" w:rsidR="00447622" w:rsidRPr="00C97F19" w:rsidRDefault="00000000">
            <w:pPr>
              <w:widowControl w:val="0"/>
              <w:spacing w:line="240" w:lineRule="auto"/>
              <w:jc w:val="center"/>
              <w:rPr>
                <w:rFonts w:ascii="標楷體" w:eastAsia="標楷體" w:hAnsi="標楷體" w:cs="標楷體"/>
              </w:rPr>
            </w:pPr>
            <w:r w:rsidRPr="00C97F19">
              <w:rPr>
                <w:rFonts w:ascii="標楷體" w:eastAsia="標楷體" w:hAnsi="標楷體" w:cs="標楷體"/>
              </w:rPr>
              <w:t>10</w:t>
            </w:r>
          </w:p>
        </w:tc>
        <w:tc>
          <w:tcPr>
            <w:tcW w:w="1650" w:type="dxa"/>
            <w:shd w:val="clear" w:color="auto" w:fill="auto"/>
            <w:tcMar>
              <w:top w:w="56" w:type="dxa"/>
              <w:left w:w="56" w:type="dxa"/>
              <w:bottom w:w="56" w:type="dxa"/>
              <w:right w:w="56" w:type="dxa"/>
            </w:tcMar>
            <w:vAlign w:val="center"/>
          </w:tcPr>
          <w:p w14:paraId="0000005E" w14:textId="77777777" w:rsidR="00447622" w:rsidRPr="00C97F19" w:rsidRDefault="00000000">
            <w:pPr>
              <w:widowControl w:val="0"/>
              <w:spacing w:line="240" w:lineRule="auto"/>
              <w:jc w:val="center"/>
              <w:rPr>
                <w:rFonts w:ascii="標楷體" w:eastAsia="標楷體" w:hAnsi="標楷體" w:cs="標楷體"/>
              </w:rPr>
            </w:pPr>
            <w:r w:rsidRPr="00C97F19">
              <w:rPr>
                <w:rFonts w:ascii="標楷體" w:eastAsia="標楷體" w:hAnsi="標楷體" w:cs="標楷體"/>
              </w:rPr>
              <w:t>展出期間</w:t>
            </w:r>
          </w:p>
        </w:tc>
        <w:tc>
          <w:tcPr>
            <w:tcW w:w="2430" w:type="dxa"/>
            <w:shd w:val="clear" w:color="auto" w:fill="auto"/>
            <w:tcMar>
              <w:top w:w="56" w:type="dxa"/>
              <w:left w:w="56" w:type="dxa"/>
              <w:bottom w:w="56" w:type="dxa"/>
              <w:right w:w="56" w:type="dxa"/>
            </w:tcMar>
            <w:vAlign w:val="center"/>
          </w:tcPr>
          <w:p w14:paraId="0000005F" w14:textId="77777777" w:rsidR="00447622" w:rsidRPr="00C97F19" w:rsidRDefault="00000000">
            <w:pPr>
              <w:widowControl w:val="0"/>
              <w:spacing w:line="240" w:lineRule="auto"/>
              <w:jc w:val="center"/>
              <w:rPr>
                <w:rFonts w:ascii="標楷體" w:eastAsia="標楷體" w:hAnsi="標楷體" w:cs="標楷體"/>
              </w:rPr>
            </w:pPr>
            <w:r w:rsidRPr="00C97F19">
              <w:rPr>
                <w:rFonts w:ascii="標楷體" w:eastAsia="標楷體" w:hAnsi="標楷體" w:cs="標楷體"/>
              </w:rPr>
              <w:t xml:space="preserve"> 11 月 01 日（日）</w:t>
            </w:r>
            <w:r w:rsidRPr="00C97F19">
              <w:rPr>
                <w:rFonts w:ascii="標楷體" w:eastAsia="標楷體" w:hAnsi="標楷體" w:cs="標楷體"/>
              </w:rPr>
              <w:br/>
              <w:t>至 11 月 15 日（日）</w:t>
            </w:r>
          </w:p>
        </w:tc>
        <w:tc>
          <w:tcPr>
            <w:tcW w:w="4950" w:type="dxa"/>
            <w:shd w:val="clear" w:color="auto" w:fill="auto"/>
            <w:tcMar>
              <w:top w:w="56" w:type="dxa"/>
              <w:left w:w="56" w:type="dxa"/>
              <w:bottom w:w="56" w:type="dxa"/>
              <w:right w:w="56" w:type="dxa"/>
            </w:tcMar>
            <w:vAlign w:val="center"/>
          </w:tcPr>
          <w:p w14:paraId="00000060" w14:textId="77777777" w:rsidR="00447622" w:rsidRPr="00C97F19" w:rsidRDefault="00000000">
            <w:pPr>
              <w:widowControl w:val="0"/>
              <w:spacing w:line="240" w:lineRule="auto"/>
              <w:jc w:val="center"/>
              <w:rPr>
                <w:rFonts w:ascii="標楷體" w:eastAsia="標楷體" w:hAnsi="標楷體" w:cs="標楷體"/>
              </w:rPr>
            </w:pPr>
            <w:r w:rsidRPr="00C97F19">
              <w:rPr>
                <w:rFonts w:ascii="標楷體" w:eastAsia="標楷體" w:hAnsi="標楷體" w:cs="標楷體"/>
              </w:rPr>
              <w:t>展覽期間</w:t>
            </w:r>
          </w:p>
          <w:p w14:paraId="00000061" w14:textId="77777777" w:rsidR="00447622" w:rsidRPr="00C97F19" w:rsidRDefault="00000000">
            <w:pPr>
              <w:widowControl w:val="0"/>
              <w:spacing w:line="240" w:lineRule="auto"/>
              <w:jc w:val="center"/>
              <w:rPr>
                <w:rFonts w:ascii="標楷體" w:eastAsia="標楷體" w:hAnsi="標楷體" w:cs="標楷體"/>
              </w:rPr>
            </w:pPr>
            <w:r w:rsidRPr="00C97F19">
              <w:rPr>
                <w:rFonts w:ascii="標楷體" w:eastAsia="標楷體" w:hAnsi="標楷體" w:cs="標楷體"/>
                <w:sz w:val="16"/>
                <w:szCs w:val="16"/>
              </w:rPr>
              <w:t>（展覽期間須本人或派駐一位人員於展覽現場）</w:t>
            </w:r>
          </w:p>
        </w:tc>
      </w:tr>
      <w:tr w:rsidR="00447622" w:rsidRPr="00C97F19" w14:paraId="57E21A33" w14:textId="77777777">
        <w:tc>
          <w:tcPr>
            <w:tcW w:w="765" w:type="dxa"/>
            <w:shd w:val="clear" w:color="auto" w:fill="auto"/>
            <w:tcMar>
              <w:top w:w="56" w:type="dxa"/>
              <w:left w:w="56" w:type="dxa"/>
              <w:bottom w:w="56" w:type="dxa"/>
              <w:right w:w="56" w:type="dxa"/>
            </w:tcMar>
            <w:vAlign w:val="center"/>
          </w:tcPr>
          <w:p w14:paraId="00000062" w14:textId="77777777" w:rsidR="00447622" w:rsidRPr="00C97F19" w:rsidRDefault="00000000">
            <w:pPr>
              <w:widowControl w:val="0"/>
              <w:spacing w:line="240" w:lineRule="auto"/>
              <w:jc w:val="center"/>
              <w:rPr>
                <w:rFonts w:ascii="標楷體" w:eastAsia="標楷體" w:hAnsi="標楷體" w:cs="標楷體"/>
              </w:rPr>
            </w:pPr>
            <w:r w:rsidRPr="00C97F19">
              <w:rPr>
                <w:rFonts w:ascii="標楷體" w:eastAsia="標楷體" w:hAnsi="標楷體" w:cs="標楷體"/>
              </w:rPr>
              <w:t>11</w:t>
            </w:r>
          </w:p>
        </w:tc>
        <w:tc>
          <w:tcPr>
            <w:tcW w:w="1650" w:type="dxa"/>
            <w:shd w:val="clear" w:color="auto" w:fill="auto"/>
            <w:tcMar>
              <w:top w:w="56" w:type="dxa"/>
              <w:left w:w="56" w:type="dxa"/>
              <w:bottom w:w="56" w:type="dxa"/>
              <w:right w:w="56" w:type="dxa"/>
            </w:tcMar>
            <w:vAlign w:val="center"/>
          </w:tcPr>
          <w:p w14:paraId="00000063" w14:textId="77777777" w:rsidR="00447622" w:rsidRPr="00C97F19" w:rsidRDefault="00000000">
            <w:pPr>
              <w:widowControl w:val="0"/>
              <w:pBdr>
                <w:top w:val="nil"/>
                <w:left w:val="nil"/>
                <w:bottom w:val="nil"/>
                <w:right w:val="nil"/>
                <w:between w:val="nil"/>
              </w:pBdr>
              <w:spacing w:line="240" w:lineRule="auto"/>
              <w:jc w:val="center"/>
              <w:rPr>
                <w:rFonts w:ascii="標楷體" w:eastAsia="標楷體" w:hAnsi="標楷體" w:cs="標楷體"/>
              </w:rPr>
            </w:pPr>
            <w:r w:rsidRPr="00C97F19">
              <w:rPr>
                <w:rFonts w:ascii="標楷體" w:eastAsia="標楷體" w:hAnsi="標楷體" w:cs="標楷體"/>
              </w:rPr>
              <w:t>藝術導讀</w:t>
            </w:r>
          </w:p>
        </w:tc>
        <w:tc>
          <w:tcPr>
            <w:tcW w:w="2430" w:type="dxa"/>
            <w:shd w:val="clear" w:color="auto" w:fill="auto"/>
            <w:tcMar>
              <w:top w:w="56" w:type="dxa"/>
              <w:left w:w="56" w:type="dxa"/>
              <w:bottom w:w="56" w:type="dxa"/>
              <w:right w:w="56" w:type="dxa"/>
            </w:tcMar>
            <w:vAlign w:val="center"/>
          </w:tcPr>
          <w:p w14:paraId="00000064" w14:textId="77777777" w:rsidR="00447622" w:rsidRPr="00C97F19" w:rsidRDefault="00000000">
            <w:pPr>
              <w:widowControl w:val="0"/>
              <w:spacing w:line="240" w:lineRule="auto"/>
              <w:jc w:val="center"/>
              <w:rPr>
                <w:rFonts w:ascii="標楷體" w:eastAsia="標楷體" w:hAnsi="標楷體" w:cs="標楷體"/>
              </w:rPr>
            </w:pPr>
            <w:r w:rsidRPr="00C97F19">
              <w:rPr>
                <w:rFonts w:ascii="標楷體" w:eastAsia="標楷體" w:hAnsi="標楷體" w:cs="標楷體"/>
              </w:rPr>
              <w:t>11 月 09 日（一）</w:t>
            </w:r>
            <w:r w:rsidRPr="00C97F19">
              <w:rPr>
                <w:rFonts w:ascii="標楷體" w:eastAsia="標楷體" w:hAnsi="標楷體" w:cs="標楷體"/>
              </w:rPr>
              <w:br/>
              <w:t>至 11 月 13 日（五）</w:t>
            </w:r>
          </w:p>
        </w:tc>
        <w:tc>
          <w:tcPr>
            <w:tcW w:w="4950" w:type="dxa"/>
            <w:shd w:val="clear" w:color="auto" w:fill="auto"/>
            <w:tcMar>
              <w:top w:w="56" w:type="dxa"/>
              <w:left w:w="56" w:type="dxa"/>
              <w:bottom w:w="56" w:type="dxa"/>
              <w:right w:w="56" w:type="dxa"/>
            </w:tcMar>
            <w:vAlign w:val="center"/>
          </w:tcPr>
          <w:p w14:paraId="00000065" w14:textId="77777777" w:rsidR="00447622" w:rsidRPr="00C97F19" w:rsidRDefault="00000000">
            <w:pPr>
              <w:widowControl w:val="0"/>
              <w:pBdr>
                <w:top w:val="nil"/>
                <w:left w:val="nil"/>
                <w:bottom w:val="nil"/>
                <w:right w:val="nil"/>
                <w:between w:val="nil"/>
              </w:pBdr>
              <w:spacing w:line="240" w:lineRule="auto"/>
              <w:jc w:val="center"/>
              <w:rPr>
                <w:rFonts w:ascii="標楷體" w:eastAsia="標楷體" w:hAnsi="標楷體" w:cs="標楷體"/>
                <w:sz w:val="16"/>
                <w:szCs w:val="16"/>
              </w:rPr>
            </w:pPr>
            <w:r w:rsidRPr="00C97F19">
              <w:rPr>
                <w:rFonts w:ascii="標楷體" w:eastAsia="標楷體" w:hAnsi="標楷體" w:cs="標楷體"/>
              </w:rPr>
              <w:t>導讀期</w:t>
            </w:r>
            <w:proofErr w:type="gramStart"/>
            <w:r w:rsidRPr="00C97F19">
              <w:rPr>
                <w:rFonts w:ascii="標楷體" w:eastAsia="標楷體" w:hAnsi="標楷體" w:cs="標楷體"/>
              </w:rPr>
              <w:t>間</w:t>
            </w:r>
            <w:proofErr w:type="gramEnd"/>
            <w:r w:rsidRPr="00C97F19">
              <w:rPr>
                <w:rFonts w:ascii="標楷體" w:eastAsia="標楷體" w:hAnsi="標楷體" w:cs="標楷體"/>
              </w:rPr>
              <w:br/>
            </w:r>
            <w:r w:rsidRPr="00C97F19">
              <w:rPr>
                <w:rFonts w:ascii="標楷體" w:eastAsia="標楷體" w:hAnsi="標楷體" w:cs="標楷體"/>
                <w:sz w:val="16"/>
                <w:szCs w:val="16"/>
              </w:rPr>
              <w:t>（實際導讀時間會依主辦單位、基地、藝術家</w:t>
            </w:r>
            <w:proofErr w:type="gramStart"/>
            <w:r w:rsidRPr="00C97F19">
              <w:rPr>
                <w:rFonts w:ascii="標楷體" w:eastAsia="標楷體" w:hAnsi="標楷體" w:cs="標楷體"/>
                <w:sz w:val="16"/>
                <w:szCs w:val="16"/>
              </w:rPr>
              <w:t>三</w:t>
            </w:r>
            <w:proofErr w:type="gramEnd"/>
            <w:r w:rsidRPr="00C97F19">
              <w:rPr>
                <w:rFonts w:ascii="標楷體" w:eastAsia="標楷體" w:hAnsi="標楷體" w:cs="標楷體"/>
                <w:sz w:val="16"/>
                <w:szCs w:val="16"/>
              </w:rPr>
              <w:t>方進行調整並通知）</w:t>
            </w:r>
          </w:p>
        </w:tc>
      </w:tr>
      <w:tr w:rsidR="00447622" w:rsidRPr="00C97F19" w14:paraId="181402A7" w14:textId="77777777">
        <w:trPr>
          <w:trHeight w:val="828"/>
        </w:trPr>
        <w:tc>
          <w:tcPr>
            <w:tcW w:w="765" w:type="dxa"/>
            <w:shd w:val="clear" w:color="auto" w:fill="auto"/>
            <w:tcMar>
              <w:top w:w="56" w:type="dxa"/>
              <w:left w:w="56" w:type="dxa"/>
              <w:bottom w:w="56" w:type="dxa"/>
              <w:right w:w="56" w:type="dxa"/>
            </w:tcMar>
            <w:vAlign w:val="center"/>
          </w:tcPr>
          <w:p w14:paraId="00000066" w14:textId="77777777" w:rsidR="00447622" w:rsidRPr="00C97F19" w:rsidRDefault="00000000">
            <w:pPr>
              <w:widowControl w:val="0"/>
              <w:pBdr>
                <w:top w:val="nil"/>
                <w:left w:val="nil"/>
                <w:bottom w:val="nil"/>
                <w:right w:val="nil"/>
                <w:between w:val="nil"/>
              </w:pBdr>
              <w:spacing w:line="240" w:lineRule="auto"/>
              <w:jc w:val="center"/>
              <w:rPr>
                <w:rFonts w:ascii="標楷體" w:eastAsia="標楷體" w:hAnsi="標楷體" w:cs="標楷體"/>
              </w:rPr>
            </w:pPr>
            <w:r w:rsidRPr="00C97F19">
              <w:rPr>
                <w:rFonts w:ascii="標楷體" w:eastAsia="標楷體" w:hAnsi="標楷體" w:cs="標楷體"/>
              </w:rPr>
              <w:t>12</w:t>
            </w:r>
          </w:p>
        </w:tc>
        <w:tc>
          <w:tcPr>
            <w:tcW w:w="1650" w:type="dxa"/>
            <w:shd w:val="clear" w:color="auto" w:fill="auto"/>
            <w:tcMar>
              <w:top w:w="56" w:type="dxa"/>
              <w:left w:w="56" w:type="dxa"/>
              <w:bottom w:w="56" w:type="dxa"/>
              <w:right w:w="56" w:type="dxa"/>
            </w:tcMar>
            <w:vAlign w:val="center"/>
          </w:tcPr>
          <w:p w14:paraId="00000067" w14:textId="77777777" w:rsidR="00447622" w:rsidRPr="00C97F19" w:rsidRDefault="00000000">
            <w:pPr>
              <w:widowControl w:val="0"/>
              <w:pBdr>
                <w:top w:val="nil"/>
                <w:left w:val="nil"/>
                <w:bottom w:val="nil"/>
                <w:right w:val="nil"/>
                <w:between w:val="nil"/>
              </w:pBdr>
              <w:spacing w:line="240" w:lineRule="auto"/>
              <w:jc w:val="center"/>
              <w:rPr>
                <w:rFonts w:ascii="標楷體" w:eastAsia="標楷體" w:hAnsi="標楷體" w:cs="標楷體"/>
              </w:rPr>
            </w:pPr>
            <w:r w:rsidRPr="00C97F19">
              <w:rPr>
                <w:rFonts w:ascii="標楷體" w:eastAsia="標楷體" w:hAnsi="標楷體" w:cs="標楷體"/>
              </w:rPr>
              <w:t>展</w:t>
            </w:r>
            <w:proofErr w:type="gramStart"/>
            <w:r w:rsidRPr="00C97F19">
              <w:rPr>
                <w:rFonts w:ascii="標楷體" w:eastAsia="標楷體" w:hAnsi="標楷體" w:cs="標楷體"/>
              </w:rPr>
              <w:t>場撤展</w:t>
            </w:r>
            <w:proofErr w:type="gramEnd"/>
          </w:p>
        </w:tc>
        <w:tc>
          <w:tcPr>
            <w:tcW w:w="2430" w:type="dxa"/>
            <w:shd w:val="clear" w:color="auto" w:fill="auto"/>
            <w:tcMar>
              <w:top w:w="56" w:type="dxa"/>
              <w:left w:w="56" w:type="dxa"/>
              <w:bottom w:w="56" w:type="dxa"/>
              <w:right w:w="56" w:type="dxa"/>
            </w:tcMar>
            <w:vAlign w:val="center"/>
          </w:tcPr>
          <w:p w14:paraId="00000068" w14:textId="77777777" w:rsidR="00447622" w:rsidRPr="00C97F19" w:rsidRDefault="00000000">
            <w:pPr>
              <w:widowControl w:val="0"/>
              <w:spacing w:line="240" w:lineRule="auto"/>
              <w:jc w:val="center"/>
              <w:rPr>
                <w:rFonts w:ascii="標楷體" w:eastAsia="標楷體" w:hAnsi="標楷體" w:cs="標楷體"/>
              </w:rPr>
            </w:pPr>
            <w:r w:rsidRPr="00C97F19">
              <w:rPr>
                <w:rFonts w:ascii="標楷體" w:eastAsia="標楷體" w:hAnsi="標楷體" w:cs="標楷體"/>
              </w:rPr>
              <w:t>11 月 16 日（一）</w:t>
            </w:r>
            <w:r w:rsidRPr="00C97F19">
              <w:rPr>
                <w:rFonts w:ascii="標楷體" w:eastAsia="標楷體" w:hAnsi="標楷體" w:cs="標楷體"/>
              </w:rPr>
              <w:br/>
              <w:t>至 11 月 20 日（五）</w:t>
            </w:r>
          </w:p>
        </w:tc>
        <w:tc>
          <w:tcPr>
            <w:tcW w:w="4950" w:type="dxa"/>
            <w:shd w:val="clear" w:color="auto" w:fill="auto"/>
            <w:tcMar>
              <w:top w:w="56" w:type="dxa"/>
              <w:left w:w="56" w:type="dxa"/>
              <w:bottom w:w="56" w:type="dxa"/>
              <w:right w:w="56" w:type="dxa"/>
            </w:tcMar>
            <w:vAlign w:val="center"/>
          </w:tcPr>
          <w:p w14:paraId="00000069" w14:textId="77777777" w:rsidR="00447622" w:rsidRPr="00C97F19" w:rsidRDefault="00000000">
            <w:pPr>
              <w:widowControl w:val="0"/>
              <w:spacing w:line="240" w:lineRule="auto"/>
              <w:jc w:val="center"/>
              <w:rPr>
                <w:rFonts w:ascii="標楷體" w:eastAsia="標楷體" w:hAnsi="標楷體" w:cs="標楷體"/>
              </w:rPr>
            </w:pPr>
            <w:r w:rsidRPr="00C97F19">
              <w:rPr>
                <w:rFonts w:ascii="標楷體" w:eastAsia="標楷體" w:hAnsi="標楷體" w:cs="標楷體"/>
              </w:rPr>
              <w:t>撤場期間</w:t>
            </w:r>
          </w:p>
          <w:p w14:paraId="0000006A" w14:textId="77777777" w:rsidR="00447622" w:rsidRPr="00C97F19" w:rsidRDefault="00000000">
            <w:pPr>
              <w:widowControl w:val="0"/>
              <w:spacing w:line="240" w:lineRule="auto"/>
              <w:jc w:val="center"/>
              <w:rPr>
                <w:rFonts w:ascii="標楷體" w:eastAsia="標楷體" w:hAnsi="標楷體" w:cs="標楷體"/>
                <w:sz w:val="16"/>
                <w:szCs w:val="16"/>
              </w:rPr>
            </w:pPr>
            <w:proofErr w:type="gramStart"/>
            <w:r w:rsidRPr="00C97F19">
              <w:rPr>
                <w:rFonts w:ascii="標楷體" w:eastAsia="標楷體" w:hAnsi="標楷體" w:cs="標楷體"/>
                <w:sz w:val="16"/>
                <w:szCs w:val="16"/>
              </w:rPr>
              <w:t>（</w:t>
            </w:r>
            <w:proofErr w:type="gramEnd"/>
            <w:r w:rsidRPr="00C97F19">
              <w:rPr>
                <w:rFonts w:ascii="標楷體" w:eastAsia="標楷體" w:hAnsi="標楷體" w:cs="標楷體"/>
                <w:sz w:val="16"/>
                <w:szCs w:val="16"/>
              </w:rPr>
              <w:t>11/20</w:t>
            </w:r>
            <w:proofErr w:type="gramStart"/>
            <w:r w:rsidRPr="00C97F19">
              <w:rPr>
                <w:rFonts w:ascii="標楷體" w:eastAsia="標楷體" w:hAnsi="標楷體" w:cs="標楷體"/>
                <w:sz w:val="16"/>
                <w:szCs w:val="16"/>
              </w:rPr>
              <w:t>（</w:t>
            </w:r>
            <w:proofErr w:type="gramEnd"/>
            <w:r w:rsidRPr="00C97F19">
              <w:rPr>
                <w:rFonts w:ascii="標楷體" w:eastAsia="標楷體" w:hAnsi="標楷體" w:cs="標楷體"/>
                <w:sz w:val="16"/>
                <w:szCs w:val="16"/>
              </w:rPr>
              <w:t>五</w:t>
            </w:r>
            <w:proofErr w:type="gramStart"/>
            <w:r w:rsidRPr="00C97F19">
              <w:rPr>
                <w:rFonts w:ascii="標楷體" w:eastAsia="標楷體" w:hAnsi="標楷體" w:cs="標楷體"/>
                <w:sz w:val="16"/>
                <w:szCs w:val="16"/>
              </w:rPr>
              <w:t>）需撤場</w:t>
            </w:r>
            <w:proofErr w:type="gramEnd"/>
            <w:r w:rsidRPr="00C97F19">
              <w:rPr>
                <w:rFonts w:ascii="標楷體" w:eastAsia="標楷體" w:hAnsi="標楷體" w:cs="標楷體"/>
                <w:sz w:val="16"/>
                <w:szCs w:val="16"/>
              </w:rPr>
              <w:t>完畢，與場地點交完成</w:t>
            </w:r>
            <w:proofErr w:type="gramStart"/>
            <w:r w:rsidRPr="00C97F19">
              <w:rPr>
                <w:rFonts w:ascii="標楷體" w:eastAsia="標楷體" w:hAnsi="標楷體" w:cs="標楷體"/>
                <w:sz w:val="16"/>
                <w:szCs w:val="16"/>
              </w:rPr>
              <w:t>）</w:t>
            </w:r>
            <w:proofErr w:type="gramEnd"/>
          </w:p>
        </w:tc>
      </w:tr>
      <w:tr w:rsidR="00447622" w:rsidRPr="00C97F19" w14:paraId="52B67844" w14:textId="77777777">
        <w:tc>
          <w:tcPr>
            <w:tcW w:w="765" w:type="dxa"/>
            <w:shd w:val="clear" w:color="auto" w:fill="auto"/>
            <w:tcMar>
              <w:top w:w="56" w:type="dxa"/>
              <w:left w:w="56" w:type="dxa"/>
              <w:bottom w:w="56" w:type="dxa"/>
              <w:right w:w="56" w:type="dxa"/>
            </w:tcMar>
            <w:vAlign w:val="center"/>
          </w:tcPr>
          <w:p w14:paraId="0000006B" w14:textId="77777777" w:rsidR="00447622" w:rsidRPr="00C97F19" w:rsidRDefault="00000000">
            <w:pPr>
              <w:widowControl w:val="0"/>
              <w:spacing w:line="240" w:lineRule="auto"/>
              <w:jc w:val="center"/>
              <w:rPr>
                <w:rFonts w:ascii="標楷體" w:eastAsia="標楷體" w:hAnsi="標楷體" w:cs="標楷體"/>
              </w:rPr>
            </w:pPr>
            <w:r w:rsidRPr="00C97F19">
              <w:rPr>
                <w:rFonts w:ascii="標楷體" w:eastAsia="標楷體" w:hAnsi="標楷體" w:cs="標楷體"/>
              </w:rPr>
              <w:t>13</w:t>
            </w:r>
          </w:p>
        </w:tc>
        <w:tc>
          <w:tcPr>
            <w:tcW w:w="1650" w:type="dxa"/>
            <w:shd w:val="clear" w:color="auto" w:fill="auto"/>
            <w:tcMar>
              <w:top w:w="56" w:type="dxa"/>
              <w:left w:w="56" w:type="dxa"/>
              <w:bottom w:w="56" w:type="dxa"/>
              <w:right w:w="56" w:type="dxa"/>
            </w:tcMar>
            <w:vAlign w:val="center"/>
          </w:tcPr>
          <w:p w14:paraId="0000006C" w14:textId="77777777" w:rsidR="00447622" w:rsidRPr="00C97F19" w:rsidRDefault="00000000">
            <w:pPr>
              <w:widowControl w:val="0"/>
              <w:spacing w:line="240" w:lineRule="auto"/>
              <w:jc w:val="center"/>
              <w:rPr>
                <w:rFonts w:ascii="標楷體" w:eastAsia="標楷體" w:hAnsi="標楷體" w:cs="標楷體"/>
              </w:rPr>
            </w:pPr>
            <w:r w:rsidRPr="00C97F19">
              <w:rPr>
                <w:rFonts w:ascii="標楷體" w:eastAsia="標楷體" w:hAnsi="標楷體" w:cs="標楷體"/>
              </w:rPr>
              <w:t>第二期款</w:t>
            </w:r>
          </w:p>
        </w:tc>
        <w:tc>
          <w:tcPr>
            <w:tcW w:w="2430" w:type="dxa"/>
            <w:shd w:val="clear" w:color="auto" w:fill="auto"/>
            <w:tcMar>
              <w:top w:w="56" w:type="dxa"/>
              <w:left w:w="56" w:type="dxa"/>
              <w:bottom w:w="56" w:type="dxa"/>
              <w:right w:w="56" w:type="dxa"/>
            </w:tcMar>
            <w:vAlign w:val="center"/>
          </w:tcPr>
          <w:p w14:paraId="0000006D" w14:textId="77777777" w:rsidR="00447622" w:rsidRPr="00C97F19" w:rsidRDefault="00000000">
            <w:pPr>
              <w:widowControl w:val="0"/>
              <w:spacing w:line="240" w:lineRule="auto"/>
              <w:jc w:val="center"/>
              <w:rPr>
                <w:rFonts w:ascii="標楷體" w:eastAsia="標楷體" w:hAnsi="標楷體" w:cs="標楷體"/>
                <w:b/>
                <w:bCs/>
              </w:rPr>
            </w:pPr>
            <w:r w:rsidRPr="00C97F19">
              <w:rPr>
                <w:rFonts w:ascii="標楷體" w:eastAsia="標楷體" w:hAnsi="標楷體" w:cs="標楷體"/>
                <w:b/>
                <w:bCs/>
              </w:rPr>
              <w:t>繳交成果報告並經機關審核通過後</w:t>
            </w:r>
          </w:p>
        </w:tc>
        <w:tc>
          <w:tcPr>
            <w:tcW w:w="4950" w:type="dxa"/>
            <w:shd w:val="clear" w:color="auto" w:fill="auto"/>
            <w:tcMar>
              <w:top w:w="56" w:type="dxa"/>
              <w:left w:w="56" w:type="dxa"/>
              <w:bottom w:w="56" w:type="dxa"/>
              <w:right w:w="56" w:type="dxa"/>
            </w:tcMar>
            <w:vAlign w:val="center"/>
          </w:tcPr>
          <w:p w14:paraId="0000006E" w14:textId="77777777" w:rsidR="00447622" w:rsidRPr="00C97F19" w:rsidRDefault="00000000">
            <w:pPr>
              <w:widowControl w:val="0"/>
              <w:spacing w:line="240" w:lineRule="auto"/>
              <w:jc w:val="center"/>
              <w:rPr>
                <w:rFonts w:ascii="標楷體" w:eastAsia="標楷體" w:hAnsi="標楷體" w:cs="標楷體"/>
                <w:b/>
                <w:bCs/>
              </w:rPr>
            </w:pPr>
            <w:r w:rsidRPr="00C97F19">
              <w:rPr>
                <w:rFonts w:ascii="標楷體" w:eastAsia="標楷體" w:hAnsi="標楷體" w:cs="標楷體"/>
                <w:b/>
                <w:bCs/>
              </w:rPr>
              <w:t>撥付補助款之40%</w:t>
            </w:r>
          </w:p>
        </w:tc>
      </w:tr>
    </w:tbl>
    <w:p w14:paraId="0000006F" w14:textId="77777777" w:rsidR="00447622" w:rsidRPr="00C97F19" w:rsidRDefault="00000000">
      <w:pPr>
        <w:spacing w:before="240" w:line="240" w:lineRule="auto"/>
        <w:rPr>
          <w:rFonts w:ascii="標楷體" w:eastAsia="標楷體" w:hAnsi="標楷體" w:cs="標楷體"/>
        </w:rPr>
      </w:pPr>
      <w:r w:rsidRPr="00C97F19">
        <w:rPr>
          <w:rFonts w:ascii="標楷體" w:eastAsia="標楷體" w:hAnsi="標楷體" w:cs="標楷體"/>
        </w:rPr>
        <w:t>※</w:t>
      </w:r>
      <w:proofErr w:type="gramStart"/>
      <w:r w:rsidRPr="00C97F19">
        <w:rPr>
          <w:rFonts w:ascii="標楷體" w:eastAsia="標楷體" w:hAnsi="標楷體" w:cs="標楷體"/>
        </w:rPr>
        <w:t>註</w:t>
      </w:r>
      <w:proofErr w:type="gramEnd"/>
      <w:r w:rsidRPr="00C97F19">
        <w:rPr>
          <w:rFonts w:ascii="標楷體" w:eastAsia="標楷體" w:hAnsi="標楷體" w:cs="標楷體"/>
        </w:rPr>
        <w:t>：相關時程如有調整，將以主辦單位最新通知為</w:t>
      </w:r>
      <w:proofErr w:type="gramStart"/>
      <w:r w:rsidRPr="00C97F19">
        <w:rPr>
          <w:rFonts w:ascii="標楷體" w:eastAsia="標楷體" w:hAnsi="標楷體" w:cs="標楷體"/>
        </w:rPr>
        <w:t>準</w:t>
      </w:r>
      <w:proofErr w:type="gramEnd"/>
      <w:r w:rsidRPr="00C97F19">
        <w:rPr>
          <w:rFonts w:ascii="標楷體" w:eastAsia="標楷體" w:hAnsi="標楷體" w:cs="標楷體"/>
        </w:rPr>
        <w:t>。</w:t>
      </w:r>
    </w:p>
    <w:p w14:paraId="00000070" w14:textId="77777777" w:rsidR="00447622" w:rsidRPr="00C97F19" w:rsidRDefault="00000000">
      <w:pPr>
        <w:pStyle w:val="3"/>
        <w:keepNext w:val="0"/>
        <w:keepLines w:val="0"/>
        <w:spacing w:before="360" w:after="80"/>
        <w:rPr>
          <w:rFonts w:ascii="標楷體" w:eastAsia="標楷體" w:hAnsi="標楷體" w:cs="標楷體"/>
        </w:rPr>
      </w:pPr>
      <w:bookmarkStart w:id="7" w:name="_heading=h.88gtbnnljb9j" w:colFirst="0" w:colLast="0"/>
      <w:bookmarkEnd w:id="7"/>
      <w:r w:rsidRPr="00C97F19">
        <w:rPr>
          <w:rFonts w:ascii="標楷體" w:eastAsia="標楷體" w:hAnsi="標楷體" w:cs="標楷體"/>
        </w:rPr>
        <w:t>二、徵件類別及計畫執行經費</w:t>
      </w:r>
    </w:p>
    <w:p w14:paraId="00000071" w14:textId="77777777" w:rsidR="00447622" w:rsidRPr="00C97F19" w:rsidRDefault="00000000">
      <w:pPr>
        <w:spacing w:before="240" w:after="240"/>
        <w:rPr>
          <w:rFonts w:ascii="標楷體" w:eastAsia="標楷體" w:hAnsi="標楷體" w:cs="標楷體"/>
          <w:sz w:val="24"/>
          <w:szCs w:val="24"/>
        </w:rPr>
      </w:pPr>
      <w:r w:rsidRPr="00C97F19">
        <w:rPr>
          <w:rFonts w:ascii="標楷體" w:eastAsia="標楷體" w:hAnsi="標楷體" w:cs="標楷體"/>
          <w:sz w:val="24"/>
          <w:szCs w:val="24"/>
        </w:rPr>
        <w:t>（一）補助原則</w:t>
      </w:r>
    </w:p>
    <w:p w14:paraId="00000072" w14:textId="77777777" w:rsidR="00447622" w:rsidRPr="00C97F19" w:rsidRDefault="00000000">
      <w:pPr>
        <w:numPr>
          <w:ilvl w:val="0"/>
          <w:numId w:val="4"/>
        </w:numPr>
        <w:spacing w:before="240"/>
        <w:rPr>
          <w:rFonts w:ascii="標楷體" w:eastAsia="標楷體" w:hAnsi="標楷體" w:cs="標楷體"/>
          <w:sz w:val="24"/>
          <w:szCs w:val="24"/>
        </w:rPr>
      </w:pPr>
      <w:r w:rsidRPr="00C97F19">
        <w:rPr>
          <w:rFonts w:ascii="標楷體" w:eastAsia="標楷體" w:hAnsi="標楷體" w:cs="標楷體"/>
          <w:sz w:val="24"/>
          <w:szCs w:val="24"/>
        </w:rPr>
        <w:t>每件展出之補助經費以</w:t>
      </w:r>
      <w:r w:rsidRPr="00C97F19">
        <w:rPr>
          <w:rFonts w:ascii="標楷體" w:eastAsia="標楷體" w:hAnsi="標楷體" w:cs="標楷體"/>
          <w:b/>
          <w:bCs/>
          <w:sz w:val="24"/>
          <w:szCs w:val="24"/>
        </w:rPr>
        <w:t>新臺幣貳拾伍萬元至參拾萬元整（含稅）</w:t>
      </w:r>
      <w:r w:rsidRPr="00C97F19">
        <w:rPr>
          <w:rFonts w:ascii="標楷體" w:eastAsia="標楷體" w:hAnsi="標楷體" w:cs="標楷體"/>
          <w:sz w:val="24"/>
          <w:szCs w:val="24"/>
        </w:rPr>
        <w:t>為原則。</w:t>
      </w:r>
    </w:p>
    <w:p w14:paraId="00000073" w14:textId="77777777" w:rsidR="00447622" w:rsidRPr="00C97F19" w:rsidRDefault="00000000">
      <w:pPr>
        <w:numPr>
          <w:ilvl w:val="0"/>
          <w:numId w:val="4"/>
        </w:numPr>
        <w:rPr>
          <w:rFonts w:ascii="標楷體" w:eastAsia="標楷體" w:hAnsi="標楷體" w:cs="標楷體"/>
          <w:sz w:val="24"/>
          <w:szCs w:val="24"/>
        </w:rPr>
      </w:pPr>
      <w:r w:rsidRPr="00C97F19">
        <w:rPr>
          <w:rFonts w:ascii="標楷體" w:eastAsia="標楷體" w:hAnsi="標楷體" w:cs="標楷體"/>
          <w:sz w:val="24"/>
          <w:szCs w:val="24"/>
        </w:rPr>
        <w:t>實際補助金額將依各基地條件與創作規模彈性調整，補助金額依投件內容審查，並經本局召開審查會議後核定之。</w:t>
      </w:r>
    </w:p>
    <w:p w14:paraId="00000074" w14:textId="77777777" w:rsidR="00447622" w:rsidRPr="00C97F19" w:rsidRDefault="00000000">
      <w:pPr>
        <w:numPr>
          <w:ilvl w:val="0"/>
          <w:numId w:val="4"/>
        </w:numPr>
        <w:spacing w:after="240"/>
        <w:rPr>
          <w:rFonts w:ascii="標楷體" w:eastAsia="標楷體" w:hAnsi="標楷體" w:cs="標楷體"/>
          <w:sz w:val="24"/>
          <w:szCs w:val="24"/>
        </w:rPr>
      </w:pPr>
      <w:r w:rsidRPr="00C97F19">
        <w:rPr>
          <w:rFonts w:ascii="標楷體" w:eastAsia="標楷體" w:hAnsi="標楷體" w:cs="標楷體"/>
          <w:sz w:val="24"/>
          <w:szCs w:val="24"/>
        </w:rPr>
        <w:t>全案總補助金額以新臺幣貳佰萬元整（含稅）為上限。</w:t>
      </w:r>
    </w:p>
    <w:p w14:paraId="00000075" w14:textId="77777777" w:rsidR="00447622" w:rsidRPr="00C97F19" w:rsidRDefault="00000000">
      <w:pPr>
        <w:spacing w:before="240" w:after="240"/>
        <w:rPr>
          <w:rFonts w:ascii="標楷體" w:eastAsia="標楷體" w:hAnsi="標楷體" w:cs="標楷體"/>
          <w:sz w:val="24"/>
          <w:szCs w:val="24"/>
        </w:rPr>
      </w:pPr>
      <w:r w:rsidRPr="00C97F19">
        <w:rPr>
          <w:rFonts w:ascii="標楷體" w:eastAsia="標楷體" w:hAnsi="標楷體" w:cs="標楷體"/>
          <w:sz w:val="24"/>
          <w:szCs w:val="24"/>
        </w:rPr>
        <w:t>（二）徵件類別</w:t>
      </w:r>
    </w:p>
    <w:p w14:paraId="00000076" w14:textId="77777777" w:rsidR="00447622" w:rsidRPr="00C97F19" w:rsidRDefault="00000000">
      <w:pPr>
        <w:spacing w:before="240" w:after="240"/>
        <w:jc w:val="both"/>
        <w:rPr>
          <w:rFonts w:ascii="標楷體" w:eastAsia="標楷體" w:hAnsi="標楷體" w:cs="標楷體"/>
          <w:sz w:val="24"/>
          <w:szCs w:val="24"/>
        </w:rPr>
      </w:pPr>
      <w:r w:rsidRPr="00C97F19">
        <w:rPr>
          <w:rFonts w:ascii="標楷體" w:eastAsia="標楷體" w:hAnsi="標楷體" w:cs="標楷體"/>
          <w:sz w:val="24"/>
          <w:szCs w:val="24"/>
        </w:rPr>
        <w:t xml:space="preserve">　　徵件類別</w:t>
      </w:r>
      <w:proofErr w:type="gramStart"/>
      <w:r w:rsidRPr="00C97F19">
        <w:rPr>
          <w:rFonts w:ascii="標楷體" w:eastAsia="標楷體" w:hAnsi="標楷體" w:cs="標楷體"/>
          <w:sz w:val="24"/>
          <w:szCs w:val="24"/>
        </w:rPr>
        <w:t>採</w:t>
      </w:r>
      <w:proofErr w:type="gramEnd"/>
      <w:r w:rsidRPr="00C97F19">
        <w:rPr>
          <w:rFonts w:ascii="標楷體" w:eastAsia="標楷體" w:hAnsi="標楷體" w:cs="標楷體"/>
          <w:sz w:val="24"/>
          <w:szCs w:val="24"/>
        </w:rPr>
        <w:t>開放形式，創</w:t>
      </w:r>
      <w:proofErr w:type="gramStart"/>
      <w:r w:rsidRPr="00C97F19">
        <w:rPr>
          <w:rFonts w:ascii="標楷體" w:eastAsia="標楷體" w:hAnsi="標楷體" w:cs="標楷體"/>
          <w:sz w:val="24"/>
          <w:szCs w:val="24"/>
        </w:rPr>
        <w:t>作媒</w:t>
      </w:r>
      <w:proofErr w:type="gramEnd"/>
      <w:r w:rsidRPr="00C97F19">
        <w:rPr>
          <w:rFonts w:ascii="標楷體" w:eastAsia="標楷體" w:hAnsi="標楷體" w:cs="標楷體"/>
          <w:sz w:val="24"/>
          <w:szCs w:val="24"/>
        </w:rPr>
        <w:t>材與表現手法不拘，鼓勵回應場域脈絡之現地創作，如空間裝置、行動展演、科技藝術、互動裝置</w:t>
      </w:r>
      <w:proofErr w:type="gramStart"/>
      <w:r w:rsidRPr="00C97F19">
        <w:rPr>
          <w:rFonts w:ascii="標楷體" w:eastAsia="標楷體" w:hAnsi="標楷體" w:cs="標楷體"/>
          <w:sz w:val="24"/>
          <w:szCs w:val="24"/>
        </w:rPr>
        <w:t>或跨域創作</w:t>
      </w:r>
      <w:proofErr w:type="gramEnd"/>
      <w:r w:rsidRPr="00C97F19">
        <w:rPr>
          <w:rFonts w:ascii="標楷體" w:eastAsia="標楷體" w:hAnsi="標楷體" w:cs="標楷體"/>
          <w:sz w:val="24"/>
          <w:szCs w:val="24"/>
        </w:rPr>
        <w:t>等。</w:t>
      </w:r>
      <w:proofErr w:type="gramStart"/>
      <w:r w:rsidRPr="00C97F19">
        <w:rPr>
          <w:rFonts w:ascii="標楷體" w:eastAsia="標楷體" w:hAnsi="標楷體" w:cs="標楷體"/>
          <w:sz w:val="24"/>
          <w:szCs w:val="24"/>
        </w:rPr>
        <w:t>惟</w:t>
      </w:r>
      <w:proofErr w:type="gramEnd"/>
      <w:r w:rsidRPr="00C97F19">
        <w:rPr>
          <w:rFonts w:ascii="標楷體" w:eastAsia="標楷體" w:hAnsi="標楷體" w:cs="標楷體"/>
          <w:sz w:val="24"/>
          <w:szCs w:val="24"/>
        </w:rPr>
        <w:t>作品不得違反公共秩</w:t>
      </w:r>
      <w:r w:rsidRPr="00C97F19">
        <w:rPr>
          <w:rFonts w:ascii="標楷體" w:eastAsia="標楷體" w:hAnsi="標楷體" w:cs="標楷體"/>
          <w:sz w:val="24"/>
          <w:szCs w:val="24"/>
        </w:rPr>
        <w:lastRenderedPageBreak/>
        <w:t>序或善良風俗，亦不得危害公共安全。</w:t>
      </w:r>
      <w:proofErr w:type="gramStart"/>
      <w:r w:rsidRPr="00C97F19">
        <w:rPr>
          <w:rFonts w:ascii="標楷體" w:eastAsia="標楷體" w:hAnsi="標楷體" w:cs="標楷體"/>
          <w:sz w:val="24"/>
          <w:szCs w:val="24"/>
        </w:rPr>
        <w:t>此外，</w:t>
      </w:r>
      <w:proofErr w:type="gramEnd"/>
      <w:r w:rsidRPr="00C97F19">
        <w:rPr>
          <w:rFonts w:ascii="標楷體" w:eastAsia="標楷體" w:hAnsi="標楷體" w:cs="標楷體"/>
          <w:sz w:val="24"/>
          <w:szCs w:val="24"/>
        </w:rPr>
        <w:t>創</w:t>
      </w:r>
      <w:proofErr w:type="gramStart"/>
      <w:r w:rsidRPr="00C97F19">
        <w:rPr>
          <w:rFonts w:ascii="標楷體" w:eastAsia="標楷體" w:hAnsi="標楷體" w:cs="標楷體"/>
          <w:sz w:val="24"/>
          <w:szCs w:val="24"/>
        </w:rPr>
        <w:t>作媒</w:t>
      </w:r>
      <w:proofErr w:type="gramEnd"/>
      <w:r w:rsidRPr="00C97F19">
        <w:rPr>
          <w:rFonts w:ascii="標楷體" w:eastAsia="標楷體" w:hAnsi="標楷體" w:cs="標楷體"/>
          <w:sz w:val="24"/>
          <w:szCs w:val="24"/>
        </w:rPr>
        <w:t>材與形式應符合策展期間之展出條件與環境限制，並具備穩定呈現之可行性與安全性。</w:t>
      </w:r>
    </w:p>
    <w:p w14:paraId="00000077" w14:textId="77777777" w:rsidR="00447622" w:rsidRPr="00C97F19" w:rsidRDefault="00000000">
      <w:pPr>
        <w:spacing w:before="240" w:after="240"/>
        <w:rPr>
          <w:rFonts w:ascii="標楷體" w:eastAsia="標楷體" w:hAnsi="標楷體" w:cs="標楷體"/>
          <w:sz w:val="24"/>
          <w:szCs w:val="24"/>
        </w:rPr>
      </w:pPr>
      <w:r w:rsidRPr="00C97F19">
        <w:rPr>
          <w:rFonts w:ascii="標楷體" w:eastAsia="標楷體" w:hAnsi="標楷體" w:cs="標楷體"/>
          <w:sz w:val="24"/>
          <w:szCs w:val="24"/>
        </w:rPr>
        <w:t>（三）提案方式</w:t>
      </w:r>
    </w:p>
    <w:p w14:paraId="00000078" w14:textId="77777777" w:rsidR="00447622" w:rsidRPr="00C97F19" w:rsidRDefault="00000000">
      <w:pPr>
        <w:numPr>
          <w:ilvl w:val="0"/>
          <w:numId w:val="1"/>
        </w:numPr>
        <w:spacing w:before="240"/>
        <w:jc w:val="both"/>
        <w:rPr>
          <w:rFonts w:ascii="標楷體" w:eastAsia="標楷體" w:hAnsi="標楷體" w:cs="標楷體"/>
          <w:sz w:val="24"/>
          <w:szCs w:val="24"/>
        </w:rPr>
      </w:pPr>
      <w:r w:rsidRPr="00C97F19">
        <w:rPr>
          <w:rFonts w:ascii="標楷體" w:eastAsia="標楷體" w:hAnsi="標楷體" w:cs="標楷體"/>
          <w:sz w:val="24"/>
          <w:szCs w:val="24"/>
        </w:rPr>
        <w:t>每位（組）提案者</w:t>
      </w:r>
      <w:r w:rsidRPr="00C97F19">
        <w:rPr>
          <w:rFonts w:ascii="標楷體" w:eastAsia="標楷體" w:hAnsi="標楷體" w:cs="標楷體"/>
          <w:b/>
          <w:bCs/>
          <w:sz w:val="24"/>
          <w:szCs w:val="24"/>
        </w:rPr>
        <w:t>可依不同基地提出提案申請，以一基地對應一位藝術家為主</w:t>
      </w:r>
      <w:r w:rsidRPr="00C97F19">
        <w:rPr>
          <w:rFonts w:ascii="標楷體" w:eastAsia="標楷體" w:hAnsi="標楷體" w:cs="標楷體"/>
          <w:sz w:val="24"/>
          <w:szCs w:val="24"/>
        </w:rPr>
        <w:t>。</w:t>
      </w:r>
    </w:p>
    <w:p w14:paraId="00000079" w14:textId="77777777" w:rsidR="00447622" w:rsidRPr="00C97F19" w:rsidRDefault="00000000">
      <w:pPr>
        <w:numPr>
          <w:ilvl w:val="0"/>
          <w:numId w:val="1"/>
        </w:numPr>
        <w:spacing w:after="240"/>
        <w:jc w:val="both"/>
        <w:rPr>
          <w:rFonts w:ascii="標楷體" w:eastAsia="標楷體" w:hAnsi="標楷體" w:cs="標楷體"/>
          <w:sz w:val="24"/>
          <w:szCs w:val="24"/>
        </w:rPr>
      </w:pPr>
      <w:proofErr w:type="gramStart"/>
      <w:r w:rsidRPr="00C97F19">
        <w:rPr>
          <w:rFonts w:ascii="標楷體" w:eastAsia="標楷體" w:hAnsi="標楷體" w:cs="標楷體"/>
          <w:sz w:val="24"/>
          <w:szCs w:val="24"/>
        </w:rPr>
        <w:t>惟</w:t>
      </w:r>
      <w:proofErr w:type="gramEnd"/>
      <w:r w:rsidRPr="00C97F19">
        <w:rPr>
          <w:rFonts w:ascii="標楷體" w:eastAsia="標楷體" w:hAnsi="標楷體" w:cs="標楷體"/>
          <w:sz w:val="24"/>
          <w:szCs w:val="24"/>
        </w:rPr>
        <w:t>每一基地須分別提出獨立之提案計畫書，並針對該場域特性提出具體創作構想與執行規劃。</w:t>
      </w:r>
    </w:p>
    <w:p w14:paraId="0000007A" w14:textId="77777777" w:rsidR="00447622" w:rsidRPr="00C97F19" w:rsidRDefault="00000000">
      <w:pPr>
        <w:spacing w:before="240" w:after="240"/>
        <w:rPr>
          <w:rFonts w:ascii="標楷體" w:eastAsia="標楷體" w:hAnsi="標楷體" w:cs="標楷體"/>
          <w:sz w:val="24"/>
          <w:szCs w:val="24"/>
        </w:rPr>
      </w:pPr>
      <w:r w:rsidRPr="00C97F19">
        <w:rPr>
          <w:rFonts w:ascii="標楷體" w:eastAsia="標楷體" w:hAnsi="標楷體" w:cs="標楷體"/>
          <w:sz w:val="24"/>
          <w:szCs w:val="24"/>
        </w:rPr>
        <w:t>（四）經費使用規範</w:t>
      </w:r>
    </w:p>
    <w:p w14:paraId="0000007B" w14:textId="77777777" w:rsidR="00447622" w:rsidRPr="00C97F19" w:rsidRDefault="00000000">
      <w:pPr>
        <w:numPr>
          <w:ilvl w:val="0"/>
          <w:numId w:val="2"/>
        </w:numPr>
        <w:spacing w:before="240"/>
        <w:jc w:val="both"/>
        <w:rPr>
          <w:rFonts w:ascii="標楷體" w:eastAsia="標楷體" w:hAnsi="標楷體" w:cs="標楷體"/>
          <w:sz w:val="24"/>
          <w:szCs w:val="24"/>
        </w:rPr>
      </w:pPr>
      <w:r w:rsidRPr="00C97F19">
        <w:rPr>
          <w:rFonts w:ascii="標楷體" w:eastAsia="標楷體" w:hAnsi="標楷體" w:cs="標楷體"/>
          <w:sz w:val="24"/>
          <w:szCs w:val="24"/>
        </w:rPr>
        <w:t>本計畫補助經費</w:t>
      </w:r>
      <w:proofErr w:type="gramStart"/>
      <w:r w:rsidRPr="00C97F19">
        <w:rPr>
          <w:rFonts w:ascii="標楷體" w:eastAsia="標楷體" w:hAnsi="標楷體" w:cs="標楷體"/>
          <w:sz w:val="24"/>
          <w:szCs w:val="24"/>
        </w:rPr>
        <w:t>採</w:t>
      </w:r>
      <w:proofErr w:type="gramEnd"/>
      <w:r w:rsidRPr="00C97F19">
        <w:rPr>
          <w:rFonts w:ascii="標楷體" w:eastAsia="標楷體" w:hAnsi="標楷體" w:cs="標楷體"/>
          <w:sz w:val="24"/>
          <w:szCs w:val="24"/>
        </w:rPr>
        <w:t>競爭型機制，依審查結果核定補助案件及金額。</w:t>
      </w:r>
    </w:p>
    <w:p w14:paraId="0000007C" w14:textId="77777777" w:rsidR="00447622" w:rsidRPr="00C97F19" w:rsidRDefault="00000000">
      <w:pPr>
        <w:numPr>
          <w:ilvl w:val="0"/>
          <w:numId w:val="2"/>
        </w:numPr>
        <w:jc w:val="both"/>
        <w:rPr>
          <w:rFonts w:ascii="標楷體" w:eastAsia="標楷體" w:hAnsi="標楷體" w:cs="標楷體"/>
          <w:sz w:val="24"/>
          <w:szCs w:val="24"/>
        </w:rPr>
      </w:pPr>
      <w:r w:rsidRPr="00C97F19">
        <w:rPr>
          <w:rFonts w:ascii="標楷體" w:eastAsia="標楷體" w:hAnsi="標楷體" w:cs="標楷體"/>
          <w:sz w:val="24"/>
          <w:szCs w:val="24"/>
        </w:rPr>
        <w:t>本計畫補助經費屬經常門費用，可用於</w:t>
      </w:r>
      <w:r w:rsidRPr="00C97F19">
        <w:rPr>
          <w:rFonts w:ascii="標楷體" w:eastAsia="標楷體" w:hAnsi="標楷體" w:cs="標楷體"/>
          <w:b/>
          <w:bCs/>
          <w:sz w:val="24"/>
          <w:szCs w:val="24"/>
        </w:rPr>
        <w:t>設計費（不得高於總補助之10%）</w:t>
      </w:r>
      <w:r w:rsidRPr="00C97F19">
        <w:rPr>
          <w:rFonts w:ascii="標楷體" w:eastAsia="標楷體" w:hAnsi="標楷體" w:cs="標楷體"/>
          <w:sz w:val="24"/>
          <w:szCs w:val="24"/>
        </w:rPr>
        <w:t>、基地場地費用、材料費、業務費(臨時人力支出)、設備租賃、行銷推廣、</w:t>
      </w:r>
      <w:proofErr w:type="gramStart"/>
      <w:r w:rsidRPr="00C97F19">
        <w:rPr>
          <w:rFonts w:ascii="標楷體" w:eastAsia="標楷體" w:hAnsi="標楷體" w:cs="標楷體"/>
          <w:sz w:val="24"/>
          <w:szCs w:val="24"/>
        </w:rPr>
        <w:t>展台佈置</w:t>
      </w:r>
      <w:proofErr w:type="gramEnd"/>
      <w:r w:rsidRPr="00C97F19">
        <w:rPr>
          <w:rFonts w:ascii="標楷體" w:eastAsia="標楷體" w:hAnsi="標楷體" w:cs="標楷體"/>
          <w:sz w:val="24"/>
          <w:szCs w:val="24"/>
        </w:rPr>
        <w:t>費等。</w:t>
      </w:r>
    </w:p>
    <w:p w14:paraId="0000007D" w14:textId="77777777" w:rsidR="00447622" w:rsidRPr="00C97F19" w:rsidRDefault="00000000">
      <w:pPr>
        <w:numPr>
          <w:ilvl w:val="0"/>
          <w:numId w:val="2"/>
        </w:numPr>
        <w:jc w:val="both"/>
        <w:rPr>
          <w:rFonts w:ascii="標楷體" w:eastAsia="標楷體" w:hAnsi="標楷體" w:cs="標楷體"/>
          <w:sz w:val="24"/>
          <w:szCs w:val="24"/>
        </w:rPr>
      </w:pPr>
      <w:r w:rsidRPr="00C97F19">
        <w:rPr>
          <w:rFonts w:ascii="標楷體" w:eastAsia="標楷體" w:hAnsi="標楷體" w:cs="標楷體"/>
          <w:sz w:val="24"/>
          <w:szCs w:val="24"/>
        </w:rPr>
        <w:t>本計畫補助產出之創作成果不得與其他補助案重複申報或共用；申請者得自籌經費補充，不影響審查評估。</w:t>
      </w:r>
    </w:p>
    <w:p w14:paraId="0000007E" w14:textId="77777777" w:rsidR="00447622" w:rsidRPr="00C97F19" w:rsidRDefault="00000000">
      <w:pPr>
        <w:numPr>
          <w:ilvl w:val="0"/>
          <w:numId w:val="2"/>
        </w:numPr>
        <w:ind w:left="714" w:hanging="357"/>
        <w:jc w:val="both"/>
        <w:rPr>
          <w:rFonts w:ascii="標楷體" w:eastAsia="標楷體" w:hAnsi="標楷體" w:cs="標楷體"/>
          <w:sz w:val="24"/>
          <w:szCs w:val="24"/>
        </w:rPr>
      </w:pPr>
      <w:r w:rsidRPr="00C97F19">
        <w:rPr>
          <w:rFonts w:ascii="標楷體" w:eastAsia="標楷體" w:hAnsi="標楷體" w:cs="標楷體"/>
          <w:sz w:val="24"/>
          <w:szCs w:val="24"/>
        </w:rPr>
        <w:t>藝術家於編列經費表時，應依本計畫規定編列基地場地費，並實際支付予合作基地；相關費用須納入經費表中，並檢附基地開立之合法憑證，始得辦理核銷。</w:t>
      </w:r>
    </w:p>
    <w:p w14:paraId="0000007F" w14:textId="77777777" w:rsidR="00447622" w:rsidRPr="00C97F19" w:rsidRDefault="00000000">
      <w:pPr>
        <w:numPr>
          <w:ilvl w:val="0"/>
          <w:numId w:val="2"/>
        </w:numPr>
        <w:jc w:val="both"/>
        <w:rPr>
          <w:rFonts w:ascii="標楷體" w:eastAsia="標楷體" w:hAnsi="標楷體" w:cs="標楷體"/>
          <w:sz w:val="24"/>
          <w:szCs w:val="24"/>
        </w:rPr>
      </w:pPr>
      <w:r w:rsidRPr="00C97F19">
        <w:rPr>
          <w:rFonts w:ascii="標楷體" w:eastAsia="標楷體" w:hAnsi="標楷體" w:cs="標楷體"/>
          <w:sz w:val="24"/>
          <w:szCs w:val="24"/>
        </w:rPr>
        <w:t>基地場地費用標準及相關說明，請參閱附件一「基地空間與場地費用說明」。</w:t>
      </w:r>
    </w:p>
    <w:p w14:paraId="00000080" w14:textId="77777777" w:rsidR="00447622" w:rsidRPr="00C97F19" w:rsidRDefault="00000000">
      <w:pPr>
        <w:pStyle w:val="3"/>
        <w:keepNext w:val="0"/>
        <w:keepLines w:val="0"/>
        <w:spacing w:before="360" w:after="80"/>
        <w:rPr>
          <w:rFonts w:ascii="標楷體" w:eastAsia="標楷體" w:hAnsi="標楷體" w:cs="標楷體"/>
        </w:rPr>
      </w:pPr>
      <w:bookmarkStart w:id="8" w:name="_heading=h.6mq89wicb9ca" w:colFirst="0" w:colLast="0"/>
      <w:bookmarkEnd w:id="8"/>
      <w:r w:rsidRPr="00C97F19">
        <w:rPr>
          <w:rFonts w:ascii="標楷體" w:eastAsia="標楷體" w:hAnsi="標楷體" w:cs="標楷體"/>
        </w:rPr>
        <w:t>三、投件資格</w:t>
      </w:r>
    </w:p>
    <w:p w14:paraId="00000081" w14:textId="77777777" w:rsidR="00447622" w:rsidRPr="00C97F19" w:rsidRDefault="00000000">
      <w:pPr>
        <w:spacing w:before="240" w:after="240" w:line="240" w:lineRule="auto"/>
        <w:ind w:left="708" w:hanging="708"/>
        <w:jc w:val="both"/>
        <w:rPr>
          <w:rFonts w:ascii="標楷體" w:eastAsia="標楷體" w:hAnsi="標楷體" w:cs="標楷體"/>
          <w:color w:val="0000FF"/>
          <w:sz w:val="24"/>
          <w:szCs w:val="24"/>
        </w:rPr>
      </w:pPr>
      <w:r w:rsidRPr="00C97F19">
        <w:rPr>
          <w:rFonts w:ascii="標楷體" w:eastAsia="標楷體" w:hAnsi="標楷體" w:cs="標楷體"/>
          <w:sz w:val="24"/>
          <w:szCs w:val="24"/>
        </w:rPr>
        <w:t>（一）個人（自然人）：為鼓勵獨立藝術創作者投入展覽創作，本計畫開放年滿20歲以上之創作者報名參加，須具中華民國國籍或持有中華民國居留證（ARC），並具備獨立策展或藝術創作經驗。</w:t>
      </w:r>
    </w:p>
    <w:p w14:paraId="00000082" w14:textId="030E4966" w:rsidR="00447622" w:rsidRPr="00C97F19" w:rsidRDefault="00C97F19">
      <w:pPr>
        <w:spacing w:before="240" w:after="240" w:line="240" w:lineRule="auto"/>
        <w:ind w:left="708" w:hanging="708"/>
        <w:jc w:val="both"/>
        <w:rPr>
          <w:rFonts w:ascii="標楷體" w:eastAsia="標楷體" w:hAnsi="標楷體" w:cs="標楷體"/>
          <w:sz w:val="24"/>
          <w:szCs w:val="24"/>
        </w:rPr>
      </w:pPr>
      <w:r w:rsidRPr="00C97F19">
        <w:rPr>
          <w:noProof/>
        </w:rPr>
        <w:drawing>
          <wp:anchor distT="0" distB="0" distL="0" distR="0" simplePos="0" relativeHeight="251658240" behindDoc="1" locked="0" layoutInCell="1" hidden="0" allowOverlap="1" wp14:anchorId="23EED382" wp14:editId="65514AC7">
            <wp:simplePos x="0" y="0"/>
            <wp:positionH relativeFrom="column">
              <wp:posOffset>4570095</wp:posOffset>
            </wp:positionH>
            <wp:positionV relativeFrom="paragraph">
              <wp:posOffset>540385</wp:posOffset>
            </wp:positionV>
            <wp:extent cx="938213" cy="938213"/>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938213" cy="938213"/>
                    </a:xfrm>
                    <a:prstGeom prst="rect">
                      <a:avLst/>
                    </a:prstGeom>
                    <a:ln/>
                  </pic:spPr>
                </pic:pic>
              </a:graphicData>
            </a:graphic>
          </wp:anchor>
        </w:drawing>
      </w:r>
      <w:r w:rsidRPr="00C97F19">
        <w:rPr>
          <w:rFonts w:ascii="標楷體" w:eastAsia="標楷體" w:hAnsi="標楷體" w:cs="標楷體"/>
          <w:sz w:val="24"/>
          <w:szCs w:val="24"/>
        </w:rPr>
        <w:t>（二）團體（自然人 / 法人）：為鼓勵小型藝術團隊投入展覽創作，本計畫開放年滿20歲以上之團體報名參加，惟須推舉1名代表人作為補助申請者;若以工作室或公司名義提案，則請提供工作室或公司營業登記。</w:t>
      </w:r>
    </w:p>
    <w:p w14:paraId="00000083" w14:textId="77777777" w:rsidR="00447622" w:rsidRPr="00C97F19" w:rsidRDefault="00000000">
      <w:pPr>
        <w:spacing w:before="240" w:after="240" w:line="240" w:lineRule="auto"/>
        <w:rPr>
          <w:rFonts w:ascii="標楷體" w:eastAsia="標楷體" w:hAnsi="標楷體" w:cs="標楷體"/>
          <w:sz w:val="24"/>
          <w:szCs w:val="24"/>
        </w:rPr>
      </w:pPr>
      <w:r w:rsidRPr="00C97F19">
        <w:rPr>
          <w:rFonts w:ascii="標楷體" w:eastAsia="標楷體" w:hAnsi="標楷體" w:cs="標楷體"/>
          <w:sz w:val="24"/>
          <w:szCs w:val="24"/>
        </w:rPr>
        <w:t>（三）各級機關、學校之社團聯展或畢業展，均不受理申請。</w:t>
      </w:r>
    </w:p>
    <w:p w14:paraId="00000084" w14:textId="77777777" w:rsidR="00447622" w:rsidRPr="00C97F19" w:rsidRDefault="00000000">
      <w:pPr>
        <w:pStyle w:val="3"/>
        <w:spacing w:before="240" w:after="240" w:line="240" w:lineRule="auto"/>
        <w:rPr>
          <w:rFonts w:ascii="標楷體" w:eastAsia="標楷體" w:hAnsi="標楷體" w:cs="標楷體"/>
        </w:rPr>
      </w:pPr>
      <w:bookmarkStart w:id="9" w:name="_heading=h.c3q9kdryrn0b" w:colFirst="0" w:colLast="0"/>
      <w:bookmarkEnd w:id="9"/>
      <w:r w:rsidRPr="00C97F19">
        <w:rPr>
          <w:rFonts w:ascii="標楷體" w:eastAsia="標楷體" w:hAnsi="標楷體" w:cs="標楷體"/>
        </w:rPr>
        <w:t>四、申請程序</w:t>
      </w:r>
    </w:p>
    <w:p w14:paraId="00000085" w14:textId="75FB6FEC" w:rsidR="00447622" w:rsidRPr="00C97F19" w:rsidRDefault="00000000">
      <w:pPr>
        <w:spacing w:before="240" w:after="240" w:line="240" w:lineRule="auto"/>
        <w:rPr>
          <w:rFonts w:ascii="標楷體" w:eastAsia="標楷體" w:hAnsi="標楷體" w:cs="標楷體"/>
          <w:b/>
          <w:bCs/>
          <w:sz w:val="24"/>
          <w:szCs w:val="24"/>
        </w:rPr>
      </w:pPr>
      <w:r w:rsidRPr="00C97F19">
        <w:rPr>
          <w:rFonts w:ascii="標楷體" w:eastAsia="標楷體" w:hAnsi="標楷體" w:cs="標楷體"/>
          <w:sz w:val="24"/>
          <w:szCs w:val="24"/>
        </w:rPr>
        <w:t>本計畫</w:t>
      </w:r>
      <w:proofErr w:type="gramStart"/>
      <w:r w:rsidRPr="00C97F19">
        <w:rPr>
          <w:rFonts w:ascii="標楷體" w:eastAsia="標楷體" w:hAnsi="標楷體" w:cs="標楷體"/>
          <w:sz w:val="24"/>
          <w:szCs w:val="24"/>
        </w:rPr>
        <w:t>採線上</w:t>
      </w:r>
      <w:proofErr w:type="gramEnd"/>
      <w:r w:rsidRPr="00C97F19">
        <w:rPr>
          <w:rFonts w:ascii="標楷體" w:eastAsia="標楷體" w:hAnsi="標楷體" w:cs="標楷體"/>
          <w:sz w:val="24"/>
          <w:szCs w:val="24"/>
        </w:rPr>
        <w:t>投件方式辦理，申請者須於徵件期間內填寫</w:t>
      </w:r>
      <w:r w:rsidRPr="00C97F19">
        <w:rPr>
          <w:rFonts w:ascii="標楷體" w:eastAsia="標楷體" w:hAnsi="標楷體" w:cs="標楷體"/>
          <w:b/>
          <w:bCs/>
        </w:rPr>
        <w:t>雲端內</w:t>
      </w:r>
      <w:proofErr w:type="gramStart"/>
      <w:r w:rsidRPr="00C97F19">
        <w:rPr>
          <w:rFonts w:ascii="標楷體" w:eastAsia="標楷體" w:hAnsi="標楷體" w:cs="標楷體"/>
          <w:b/>
          <w:bCs/>
          <w:sz w:val="16"/>
          <w:szCs w:val="16"/>
        </w:rPr>
        <w:t>（</w:t>
      </w:r>
      <w:proofErr w:type="gramEnd"/>
      <w:r w:rsidR="009B04A5">
        <w:rPr>
          <w:rFonts w:ascii="標楷體" w:eastAsia="標楷體" w:hAnsi="標楷體" w:cs="標楷體"/>
          <w:b/>
          <w:bCs/>
          <w:sz w:val="16"/>
          <w:szCs w:val="16"/>
        </w:rPr>
        <w:fldChar w:fldCharType="begin"/>
      </w:r>
      <w:r w:rsidR="009B04A5">
        <w:rPr>
          <w:rFonts w:ascii="標楷體" w:eastAsia="標楷體" w:hAnsi="標楷體" w:cs="標楷體"/>
          <w:b/>
          <w:bCs/>
          <w:sz w:val="16"/>
          <w:szCs w:val="16"/>
        </w:rPr>
        <w:instrText>HYPERLINK "https://reurl.cc/j6pVb1"</w:instrText>
      </w:r>
      <w:r w:rsidR="009B04A5">
        <w:rPr>
          <w:rFonts w:ascii="標楷體" w:eastAsia="標楷體" w:hAnsi="標楷體" w:cs="標楷體"/>
          <w:b/>
          <w:bCs/>
          <w:sz w:val="16"/>
          <w:szCs w:val="16"/>
        </w:rPr>
      </w:r>
      <w:r w:rsidR="009B04A5">
        <w:rPr>
          <w:rFonts w:ascii="標楷體" w:eastAsia="標楷體" w:hAnsi="標楷體" w:cs="標楷體"/>
          <w:b/>
          <w:bCs/>
          <w:sz w:val="16"/>
          <w:szCs w:val="16"/>
        </w:rPr>
        <w:fldChar w:fldCharType="separate"/>
      </w:r>
      <w:r w:rsidR="009B04A5" w:rsidRPr="009B04A5">
        <w:rPr>
          <w:rStyle w:val="af"/>
          <w:rFonts w:ascii="標楷體" w:eastAsia="標楷體" w:hAnsi="標楷體" w:cs="標楷體"/>
          <w:b/>
          <w:bCs/>
          <w:sz w:val="16"/>
          <w:szCs w:val="16"/>
        </w:rPr>
        <w:t>https://reurl.cc/j6pVb1</w:t>
      </w:r>
      <w:r w:rsidR="009B04A5">
        <w:rPr>
          <w:rFonts w:ascii="標楷體" w:eastAsia="標楷體" w:hAnsi="標楷體" w:cs="標楷體"/>
          <w:b/>
          <w:bCs/>
          <w:sz w:val="16"/>
          <w:szCs w:val="16"/>
        </w:rPr>
        <w:fldChar w:fldCharType="end"/>
      </w:r>
      <w:proofErr w:type="gramStart"/>
      <w:r w:rsidRPr="00C97F19">
        <w:rPr>
          <w:rFonts w:ascii="標楷體" w:eastAsia="標楷體" w:hAnsi="標楷體" w:cs="標楷體"/>
          <w:b/>
          <w:bCs/>
          <w:sz w:val="16"/>
          <w:szCs w:val="16"/>
        </w:rPr>
        <w:t>）</w:t>
      </w:r>
      <w:proofErr w:type="gramEnd"/>
      <w:r w:rsidRPr="00C97F19">
        <w:rPr>
          <w:rFonts w:ascii="標楷體" w:eastAsia="標楷體" w:hAnsi="標楷體" w:cs="標楷體"/>
          <w:b/>
          <w:bCs/>
          <w:sz w:val="24"/>
          <w:szCs w:val="24"/>
        </w:rPr>
        <w:t>附件二、「提案計畫書」後以PDF格式上傳至提案報名表單</w:t>
      </w:r>
      <w:proofErr w:type="gramStart"/>
      <w:r w:rsidRPr="00C97F19">
        <w:rPr>
          <w:rFonts w:ascii="標楷體" w:eastAsia="標楷體" w:hAnsi="標楷體" w:cs="標楷體"/>
          <w:b/>
          <w:bCs/>
          <w:sz w:val="24"/>
          <w:szCs w:val="24"/>
        </w:rPr>
        <w:t>（</w:t>
      </w:r>
      <w:proofErr w:type="gramEnd"/>
      <w:r w:rsidR="009B04A5" w:rsidRPr="009B04A5">
        <w:rPr>
          <w:rFonts w:ascii="MS Gothic" w:eastAsia="MS Gothic" w:hAnsi="MS Gothic" w:cs="MS Gothic" w:hint="eastAsia"/>
          <w:b/>
          <w:bCs/>
          <w:sz w:val="24"/>
          <w:szCs w:val="24"/>
        </w:rPr>
        <w:t>⊹</w:t>
      </w:r>
      <w:r w:rsidR="009B04A5" w:rsidRPr="009B04A5">
        <w:rPr>
          <w:rFonts w:ascii="標楷體" w:eastAsia="標楷體" w:hAnsi="標楷體" w:cs="Cambria Math"/>
          <w:b/>
          <w:bCs/>
          <w:sz w:val="24"/>
          <w:szCs w:val="24"/>
        </w:rPr>
        <w:t xml:space="preserve"> </w:t>
      </w:r>
      <w:r w:rsidR="009B04A5" w:rsidRPr="009B04A5">
        <w:rPr>
          <w:rFonts w:ascii="標楷體" w:eastAsia="標楷體" w:hAnsi="標楷體" w:cs="新細明體" w:hint="eastAsia"/>
          <w:b/>
          <w:bCs/>
          <w:sz w:val="24"/>
          <w:szCs w:val="24"/>
        </w:rPr>
        <w:t>嘉義藝術日常</w:t>
      </w:r>
      <w:r w:rsidR="009B04A5" w:rsidRPr="009B04A5">
        <w:rPr>
          <w:rFonts w:ascii="標楷體" w:eastAsia="標楷體" w:hAnsi="標楷體" w:cs="Cambria Math"/>
          <w:b/>
          <w:bCs/>
          <w:sz w:val="24"/>
          <w:szCs w:val="24"/>
        </w:rPr>
        <w:t xml:space="preserve">Art Week Chiayi  [ </w:t>
      </w:r>
      <w:r w:rsidR="009B04A5" w:rsidRPr="009B04A5">
        <w:rPr>
          <w:rFonts w:ascii="標楷體" w:eastAsia="標楷體" w:hAnsi="標楷體" w:cs="新細明體" w:hint="eastAsia"/>
          <w:b/>
          <w:bCs/>
          <w:sz w:val="24"/>
          <w:szCs w:val="24"/>
        </w:rPr>
        <w:t>在場證明</w:t>
      </w:r>
      <w:r w:rsidR="009B04A5" w:rsidRPr="009B04A5">
        <w:rPr>
          <w:rFonts w:ascii="標楷體" w:eastAsia="標楷體" w:hAnsi="標楷體" w:cs="Cambria Math"/>
          <w:b/>
          <w:bCs/>
          <w:sz w:val="24"/>
          <w:szCs w:val="24"/>
        </w:rPr>
        <w:t xml:space="preserve"> ]</w:t>
      </w:r>
      <w:r w:rsidR="009B04A5" w:rsidRPr="009B04A5">
        <w:rPr>
          <w:rFonts w:ascii="標楷體" w:eastAsia="標楷體" w:hAnsi="標楷體" w:cs="新細明體" w:hint="eastAsia"/>
          <w:b/>
          <w:bCs/>
          <w:sz w:val="24"/>
          <w:szCs w:val="24"/>
        </w:rPr>
        <w:t>｜策展徵件申請表</w:t>
      </w:r>
      <w:r w:rsidR="009B04A5" w:rsidRPr="009B04A5">
        <w:rPr>
          <w:rFonts w:ascii="標楷體" w:eastAsia="標楷體" w:hAnsi="標楷體" w:cs="Cambria Math"/>
          <w:b/>
          <w:bCs/>
          <w:sz w:val="24"/>
          <w:szCs w:val="24"/>
        </w:rPr>
        <w:t xml:space="preserve"> Open Call </w:t>
      </w:r>
      <w:r w:rsidR="009B04A5" w:rsidRPr="009B04A5">
        <w:rPr>
          <w:rFonts w:ascii="MS Gothic" w:eastAsia="MS Gothic" w:hAnsi="MS Gothic" w:cs="MS Gothic" w:hint="eastAsia"/>
          <w:b/>
          <w:bCs/>
          <w:sz w:val="24"/>
          <w:szCs w:val="24"/>
        </w:rPr>
        <w:t>⊹</w:t>
      </w:r>
      <w:r w:rsidRPr="00C97F19">
        <w:rPr>
          <w:rFonts w:ascii="標楷體" w:eastAsia="標楷體" w:hAnsi="標楷體" w:cs="標楷體"/>
          <w:b/>
          <w:bCs/>
          <w:sz w:val="24"/>
          <w:szCs w:val="24"/>
        </w:rPr>
        <w:t>）完成表單並送出，系統將自動寄送回條作為報名確認。徵件時間自2026 年 6 月 2 日（二）至 2026 年 6 月 21 日（日）18:00 止，逾期送件或資料不齊全者，恕不受理。</w:t>
      </w:r>
    </w:p>
    <w:p w14:paraId="00000086" w14:textId="77777777" w:rsidR="00447622" w:rsidRPr="00C97F19" w:rsidRDefault="00000000">
      <w:pPr>
        <w:spacing w:before="240" w:after="240" w:line="240" w:lineRule="auto"/>
        <w:rPr>
          <w:rFonts w:ascii="標楷體" w:eastAsia="標楷體" w:hAnsi="標楷體" w:cs="標楷體"/>
          <w:sz w:val="24"/>
          <w:szCs w:val="24"/>
        </w:rPr>
      </w:pPr>
      <w:r w:rsidRPr="00C97F19">
        <w:rPr>
          <w:rFonts w:ascii="標楷體" w:eastAsia="標楷體" w:hAnsi="標楷體" w:cs="標楷體"/>
          <w:sz w:val="24"/>
          <w:szCs w:val="24"/>
        </w:rPr>
        <w:t>（一）繳交內容（請將所有資料整合為單一 PDF 檔案上傳）</w:t>
      </w:r>
    </w:p>
    <w:p w14:paraId="00000087" w14:textId="604C744E" w:rsidR="00447622" w:rsidRPr="00C97F19" w:rsidRDefault="00000000">
      <w:pPr>
        <w:numPr>
          <w:ilvl w:val="0"/>
          <w:numId w:val="3"/>
        </w:numPr>
        <w:spacing w:before="240" w:line="240" w:lineRule="auto"/>
        <w:rPr>
          <w:rFonts w:ascii="標楷體" w:eastAsia="標楷體" w:hAnsi="標楷體" w:cs="標楷體"/>
          <w:sz w:val="24"/>
          <w:szCs w:val="24"/>
        </w:rPr>
      </w:pPr>
      <w:r w:rsidRPr="00C97F19">
        <w:rPr>
          <w:rFonts w:ascii="標楷體" w:eastAsia="標楷體" w:hAnsi="標楷體" w:cs="標楷體"/>
          <w:sz w:val="24"/>
          <w:szCs w:val="24"/>
        </w:rPr>
        <w:t>報名表單</w:t>
      </w:r>
      <w:proofErr w:type="gramStart"/>
      <w:r w:rsidRPr="00C97F19">
        <w:rPr>
          <w:rFonts w:ascii="標楷體" w:eastAsia="標楷體" w:hAnsi="標楷體" w:cs="標楷體"/>
          <w:sz w:val="24"/>
          <w:szCs w:val="24"/>
        </w:rPr>
        <w:t>（</w:t>
      </w:r>
      <w:proofErr w:type="gramEnd"/>
      <w:r w:rsidR="009B04A5">
        <w:rPr>
          <w:rFonts w:ascii="標楷體" w:eastAsia="標楷體" w:hAnsi="標楷體" w:cs="標楷體"/>
          <w:sz w:val="24"/>
          <w:szCs w:val="24"/>
        </w:rPr>
        <w:fldChar w:fldCharType="begin"/>
      </w:r>
      <w:r w:rsidR="009B04A5">
        <w:rPr>
          <w:rFonts w:ascii="標楷體" w:eastAsia="標楷體" w:hAnsi="標楷體" w:cs="標楷體"/>
          <w:sz w:val="24"/>
          <w:szCs w:val="24"/>
        </w:rPr>
        <w:instrText>HYPERLINK "https://forms.gle/sWjLRocBukETqGJF9"</w:instrText>
      </w:r>
      <w:r w:rsidR="009B04A5">
        <w:rPr>
          <w:rFonts w:ascii="標楷體" w:eastAsia="標楷體" w:hAnsi="標楷體" w:cs="標楷體"/>
          <w:sz w:val="24"/>
          <w:szCs w:val="24"/>
        </w:rPr>
      </w:r>
      <w:r w:rsidR="009B04A5">
        <w:rPr>
          <w:rFonts w:ascii="標楷體" w:eastAsia="標楷體" w:hAnsi="標楷體" w:cs="標楷體"/>
          <w:sz w:val="24"/>
          <w:szCs w:val="24"/>
        </w:rPr>
        <w:fldChar w:fldCharType="separate"/>
      </w:r>
      <w:r w:rsidRPr="009B04A5">
        <w:rPr>
          <w:rStyle w:val="af"/>
          <w:rFonts w:ascii="標楷體" w:eastAsia="標楷體" w:hAnsi="標楷體" w:cs="標楷體"/>
          <w:sz w:val="24"/>
          <w:szCs w:val="24"/>
        </w:rPr>
        <w:t>https://forms.gle/sWjLRocBukETqGJF9</w:t>
      </w:r>
      <w:r w:rsidR="009B04A5">
        <w:rPr>
          <w:rFonts w:ascii="標楷體" w:eastAsia="標楷體" w:hAnsi="標楷體" w:cs="標楷體"/>
          <w:sz w:val="24"/>
          <w:szCs w:val="24"/>
        </w:rPr>
        <w:fldChar w:fldCharType="end"/>
      </w:r>
      <w:proofErr w:type="gramStart"/>
      <w:r w:rsidRPr="00C97F19">
        <w:rPr>
          <w:rFonts w:ascii="標楷體" w:eastAsia="標楷體" w:hAnsi="標楷體" w:cs="標楷體"/>
          <w:sz w:val="24"/>
          <w:szCs w:val="24"/>
        </w:rPr>
        <w:t>）</w:t>
      </w:r>
      <w:proofErr w:type="gramEnd"/>
    </w:p>
    <w:p w14:paraId="00000088" w14:textId="77777777" w:rsidR="00447622" w:rsidRPr="00C97F19" w:rsidRDefault="00000000">
      <w:pPr>
        <w:numPr>
          <w:ilvl w:val="0"/>
          <w:numId w:val="3"/>
        </w:numPr>
        <w:spacing w:line="240" w:lineRule="auto"/>
        <w:jc w:val="both"/>
        <w:rPr>
          <w:rFonts w:ascii="標楷體" w:eastAsia="標楷體" w:hAnsi="標楷體" w:cs="標楷體"/>
          <w:sz w:val="24"/>
          <w:szCs w:val="24"/>
        </w:rPr>
      </w:pPr>
      <w:r w:rsidRPr="00C97F19">
        <w:rPr>
          <w:rFonts w:ascii="標楷體" w:eastAsia="標楷體" w:hAnsi="標楷體" w:cs="標楷體"/>
          <w:sz w:val="24"/>
          <w:szCs w:val="24"/>
        </w:rPr>
        <w:lastRenderedPageBreak/>
        <w:t>提案計畫書（參照公版簡報製作，勿自行更改格式，可依需求增加內容與頁數，請提供 PDF 檔）</w:t>
      </w:r>
    </w:p>
    <w:p w14:paraId="00000089" w14:textId="77777777" w:rsidR="00447622" w:rsidRPr="00C97F19" w:rsidRDefault="00000000">
      <w:pPr>
        <w:numPr>
          <w:ilvl w:val="0"/>
          <w:numId w:val="3"/>
        </w:numPr>
        <w:spacing w:after="240" w:line="240" w:lineRule="auto"/>
        <w:jc w:val="both"/>
        <w:rPr>
          <w:rFonts w:ascii="標楷體" w:eastAsia="標楷體" w:hAnsi="標楷體" w:cs="標楷體"/>
          <w:sz w:val="24"/>
          <w:szCs w:val="24"/>
        </w:rPr>
      </w:pPr>
      <w:r w:rsidRPr="00C97F19">
        <w:rPr>
          <w:rFonts w:ascii="標楷體" w:eastAsia="標楷體" w:hAnsi="標楷體" w:cs="標楷體"/>
          <w:sz w:val="24"/>
          <w:szCs w:val="24"/>
        </w:rPr>
        <w:t>申請者（申請單位若為團體者，需推派一名代表人）請檢附個人身分證正反面影本（JPEG）、存簿封面及補助款撥付帳戶資訊。若以工作室或公司名義提案，則請提供工作室或公司帳戶資料，不需提供負責人個人帳戶。</w:t>
      </w:r>
    </w:p>
    <w:p w14:paraId="0000008F" w14:textId="77777777" w:rsidR="00447622" w:rsidRPr="00C97F19" w:rsidRDefault="00000000">
      <w:pPr>
        <w:pStyle w:val="3"/>
        <w:keepNext w:val="0"/>
        <w:keepLines w:val="0"/>
        <w:spacing w:after="80"/>
        <w:rPr>
          <w:rFonts w:ascii="標楷體" w:eastAsia="標楷體" w:hAnsi="標楷體" w:cs="標楷體"/>
        </w:rPr>
      </w:pPr>
      <w:bookmarkStart w:id="10" w:name="_heading=h.5d2ugo9hwl9m" w:colFirst="0" w:colLast="0"/>
      <w:bookmarkStart w:id="11" w:name="_heading=h.88u5b110swg4" w:colFirst="0" w:colLast="0"/>
      <w:bookmarkStart w:id="12" w:name="_heading=h.qzjqmwm4wm56" w:colFirst="0" w:colLast="0"/>
      <w:bookmarkStart w:id="13" w:name="_heading=h.5743zqnr5sh6" w:colFirst="0" w:colLast="0"/>
      <w:bookmarkStart w:id="14" w:name="_heading=h.ouad1mme69ce" w:colFirst="0" w:colLast="0"/>
      <w:bookmarkStart w:id="15" w:name="_heading=h.w5bmw5t4dxfc" w:colFirst="0" w:colLast="0"/>
      <w:bookmarkEnd w:id="10"/>
      <w:bookmarkEnd w:id="11"/>
      <w:bookmarkEnd w:id="12"/>
      <w:bookmarkEnd w:id="13"/>
      <w:bookmarkEnd w:id="14"/>
      <w:bookmarkEnd w:id="15"/>
      <w:r w:rsidRPr="00C97F19">
        <w:rPr>
          <w:rFonts w:ascii="標楷體" w:eastAsia="標楷體" w:hAnsi="標楷體" w:cs="標楷體"/>
        </w:rPr>
        <w:t>五、評選說明</w:t>
      </w:r>
    </w:p>
    <w:p w14:paraId="00000090" w14:textId="77777777" w:rsidR="00447622" w:rsidRPr="00C97F19" w:rsidRDefault="00000000">
      <w:pPr>
        <w:spacing w:after="200" w:line="240" w:lineRule="auto"/>
        <w:rPr>
          <w:rFonts w:ascii="標楷體" w:eastAsia="標楷體" w:hAnsi="標楷體" w:cs="標楷體"/>
          <w:sz w:val="24"/>
          <w:szCs w:val="24"/>
        </w:rPr>
      </w:pPr>
      <w:r w:rsidRPr="00C97F19">
        <w:rPr>
          <w:rFonts w:ascii="標楷體" w:eastAsia="標楷體" w:hAnsi="標楷體" w:cs="標楷體"/>
          <w:sz w:val="24"/>
          <w:szCs w:val="24"/>
        </w:rPr>
        <w:t>（一）評分指標</w:t>
      </w:r>
    </w:p>
    <w:tbl>
      <w:tblPr>
        <w:tblStyle w:val="a7"/>
        <w:tblW w:w="9555" w:type="dxa"/>
        <w:tblInd w:w="-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40"/>
        <w:gridCol w:w="1455"/>
        <w:gridCol w:w="6090"/>
        <w:gridCol w:w="1170"/>
      </w:tblGrid>
      <w:tr w:rsidR="00447622" w:rsidRPr="00C97F19" w14:paraId="3D309A00" w14:textId="77777777">
        <w:trPr>
          <w:tblHeader/>
        </w:trPr>
        <w:tc>
          <w:tcPr>
            <w:tcW w:w="840" w:type="dxa"/>
            <w:shd w:val="clear" w:color="auto" w:fill="CCCCCC"/>
            <w:tcMar>
              <w:top w:w="100" w:type="dxa"/>
              <w:left w:w="100" w:type="dxa"/>
              <w:bottom w:w="100" w:type="dxa"/>
              <w:right w:w="100" w:type="dxa"/>
            </w:tcMar>
          </w:tcPr>
          <w:p w14:paraId="00000091" w14:textId="77777777" w:rsidR="00447622" w:rsidRPr="00C97F19" w:rsidRDefault="00000000">
            <w:pPr>
              <w:widowControl w:val="0"/>
              <w:pBdr>
                <w:top w:val="nil"/>
                <w:left w:val="nil"/>
                <w:bottom w:val="nil"/>
                <w:right w:val="nil"/>
                <w:between w:val="nil"/>
              </w:pBdr>
              <w:spacing w:line="240" w:lineRule="auto"/>
              <w:jc w:val="center"/>
              <w:rPr>
                <w:rFonts w:ascii="標楷體" w:eastAsia="標楷體" w:hAnsi="標楷體" w:cs="標楷體"/>
              </w:rPr>
            </w:pPr>
            <w:r w:rsidRPr="00C97F19">
              <w:rPr>
                <w:rFonts w:ascii="標楷體" w:eastAsia="標楷體" w:hAnsi="標楷體" w:cs="標楷體"/>
              </w:rPr>
              <w:t>編號</w:t>
            </w:r>
          </w:p>
        </w:tc>
        <w:tc>
          <w:tcPr>
            <w:tcW w:w="1455" w:type="dxa"/>
            <w:shd w:val="clear" w:color="auto" w:fill="CCCCCC"/>
            <w:tcMar>
              <w:top w:w="100" w:type="dxa"/>
              <w:left w:w="100" w:type="dxa"/>
              <w:bottom w:w="100" w:type="dxa"/>
              <w:right w:w="100" w:type="dxa"/>
            </w:tcMar>
          </w:tcPr>
          <w:p w14:paraId="00000092" w14:textId="77777777" w:rsidR="00447622" w:rsidRPr="00C97F19" w:rsidRDefault="00000000">
            <w:pPr>
              <w:widowControl w:val="0"/>
              <w:pBdr>
                <w:top w:val="nil"/>
                <w:left w:val="nil"/>
                <w:bottom w:val="nil"/>
                <w:right w:val="nil"/>
                <w:between w:val="nil"/>
              </w:pBdr>
              <w:spacing w:line="240" w:lineRule="auto"/>
              <w:jc w:val="center"/>
              <w:rPr>
                <w:rFonts w:ascii="標楷體" w:eastAsia="標楷體" w:hAnsi="標楷體" w:cs="標楷體"/>
              </w:rPr>
            </w:pPr>
            <w:r w:rsidRPr="00C97F19">
              <w:rPr>
                <w:rFonts w:ascii="標楷體" w:eastAsia="標楷體" w:hAnsi="標楷體" w:cs="標楷體"/>
              </w:rPr>
              <w:t>項目</w:t>
            </w:r>
          </w:p>
        </w:tc>
        <w:tc>
          <w:tcPr>
            <w:tcW w:w="6090" w:type="dxa"/>
            <w:shd w:val="clear" w:color="auto" w:fill="CCCCCC"/>
            <w:tcMar>
              <w:top w:w="100" w:type="dxa"/>
              <w:left w:w="100" w:type="dxa"/>
              <w:bottom w:w="100" w:type="dxa"/>
              <w:right w:w="100" w:type="dxa"/>
            </w:tcMar>
          </w:tcPr>
          <w:p w14:paraId="00000093" w14:textId="77777777" w:rsidR="00447622" w:rsidRPr="00C97F19" w:rsidRDefault="00000000">
            <w:pPr>
              <w:widowControl w:val="0"/>
              <w:pBdr>
                <w:top w:val="nil"/>
                <w:left w:val="nil"/>
                <w:bottom w:val="nil"/>
                <w:right w:val="nil"/>
                <w:between w:val="nil"/>
              </w:pBdr>
              <w:spacing w:line="240" w:lineRule="auto"/>
              <w:jc w:val="center"/>
              <w:rPr>
                <w:rFonts w:ascii="標楷體" w:eastAsia="標楷體" w:hAnsi="標楷體" w:cs="標楷體"/>
              </w:rPr>
            </w:pPr>
            <w:r w:rsidRPr="00C97F19">
              <w:rPr>
                <w:rFonts w:ascii="標楷體" w:eastAsia="標楷體" w:hAnsi="標楷體" w:cs="標楷體"/>
              </w:rPr>
              <w:t>說明</w:t>
            </w:r>
          </w:p>
        </w:tc>
        <w:tc>
          <w:tcPr>
            <w:tcW w:w="1170" w:type="dxa"/>
            <w:shd w:val="clear" w:color="auto" w:fill="CCCCCC"/>
            <w:tcMar>
              <w:top w:w="100" w:type="dxa"/>
              <w:left w:w="100" w:type="dxa"/>
              <w:bottom w:w="100" w:type="dxa"/>
              <w:right w:w="100" w:type="dxa"/>
            </w:tcMar>
          </w:tcPr>
          <w:p w14:paraId="00000094" w14:textId="77777777" w:rsidR="00447622" w:rsidRPr="00C97F19" w:rsidRDefault="00000000">
            <w:pPr>
              <w:widowControl w:val="0"/>
              <w:pBdr>
                <w:top w:val="nil"/>
                <w:left w:val="nil"/>
                <w:bottom w:val="nil"/>
                <w:right w:val="nil"/>
                <w:between w:val="nil"/>
              </w:pBdr>
              <w:spacing w:line="240" w:lineRule="auto"/>
              <w:jc w:val="center"/>
              <w:rPr>
                <w:rFonts w:ascii="標楷體" w:eastAsia="標楷體" w:hAnsi="標楷體" w:cs="標楷體"/>
              </w:rPr>
            </w:pPr>
            <w:r w:rsidRPr="00C97F19">
              <w:rPr>
                <w:rFonts w:ascii="標楷體" w:eastAsia="標楷體" w:hAnsi="標楷體" w:cs="標楷體"/>
              </w:rPr>
              <w:t>比重</w:t>
            </w:r>
          </w:p>
        </w:tc>
      </w:tr>
      <w:tr w:rsidR="00447622" w:rsidRPr="00C97F19" w14:paraId="0C90CEEA" w14:textId="77777777">
        <w:tc>
          <w:tcPr>
            <w:tcW w:w="840" w:type="dxa"/>
            <w:shd w:val="clear" w:color="auto" w:fill="auto"/>
            <w:tcMar>
              <w:top w:w="100" w:type="dxa"/>
              <w:left w:w="100" w:type="dxa"/>
              <w:bottom w:w="100" w:type="dxa"/>
              <w:right w:w="100" w:type="dxa"/>
            </w:tcMar>
            <w:vAlign w:val="center"/>
          </w:tcPr>
          <w:p w14:paraId="00000095" w14:textId="77777777" w:rsidR="00447622" w:rsidRPr="00C97F19" w:rsidRDefault="00000000">
            <w:pPr>
              <w:widowControl w:val="0"/>
              <w:spacing w:line="240" w:lineRule="auto"/>
              <w:jc w:val="center"/>
              <w:rPr>
                <w:rFonts w:ascii="標楷體" w:eastAsia="標楷體" w:hAnsi="標楷體" w:cs="標楷體"/>
              </w:rPr>
            </w:pPr>
            <w:r w:rsidRPr="00C97F19">
              <w:rPr>
                <w:rFonts w:ascii="標楷體" w:eastAsia="標楷體" w:hAnsi="標楷體" w:cs="標楷體"/>
              </w:rPr>
              <w:t>1</w:t>
            </w:r>
          </w:p>
        </w:tc>
        <w:tc>
          <w:tcPr>
            <w:tcW w:w="1455" w:type="dxa"/>
            <w:shd w:val="clear" w:color="auto" w:fill="auto"/>
            <w:tcMar>
              <w:top w:w="100" w:type="dxa"/>
              <w:left w:w="100" w:type="dxa"/>
              <w:bottom w:w="100" w:type="dxa"/>
              <w:right w:w="100" w:type="dxa"/>
            </w:tcMar>
            <w:vAlign w:val="center"/>
          </w:tcPr>
          <w:p w14:paraId="00000096" w14:textId="77777777" w:rsidR="00447622" w:rsidRPr="00C97F19" w:rsidRDefault="00000000">
            <w:pPr>
              <w:widowControl w:val="0"/>
              <w:spacing w:line="240" w:lineRule="auto"/>
              <w:jc w:val="center"/>
              <w:rPr>
                <w:rFonts w:ascii="標楷體" w:eastAsia="標楷體" w:hAnsi="標楷體" w:cs="標楷體"/>
              </w:rPr>
            </w:pPr>
            <w:r w:rsidRPr="00C97F19">
              <w:rPr>
                <w:rFonts w:ascii="標楷體" w:eastAsia="標楷體" w:hAnsi="標楷體" w:cs="標楷體"/>
              </w:rPr>
              <w:t>創作者經驗與發展潛力</w:t>
            </w:r>
          </w:p>
        </w:tc>
        <w:tc>
          <w:tcPr>
            <w:tcW w:w="6090" w:type="dxa"/>
            <w:shd w:val="clear" w:color="auto" w:fill="auto"/>
            <w:tcMar>
              <w:top w:w="100" w:type="dxa"/>
              <w:left w:w="100" w:type="dxa"/>
              <w:bottom w:w="100" w:type="dxa"/>
              <w:right w:w="100" w:type="dxa"/>
            </w:tcMar>
            <w:vAlign w:val="center"/>
          </w:tcPr>
          <w:p w14:paraId="00000097" w14:textId="77777777" w:rsidR="00447622" w:rsidRPr="00C97F19" w:rsidRDefault="00000000">
            <w:pPr>
              <w:widowControl w:val="0"/>
              <w:spacing w:line="240" w:lineRule="auto"/>
              <w:jc w:val="both"/>
              <w:rPr>
                <w:rFonts w:ascii="標楷體" w:eastAsia="標楷體" w:hAnsi="標楷體" w:cs="標楷體"/>
              </w:rPr>
            </w:pPr>
            <w:r w:rsidRPr="00C97F19">
              <w:rPr>
                <w:rFonts w:ascii="標楷體" w:eastAsia="標楷體" w:hAnsi="標楷體" w:cs="標楷體"/>
              </w:rPr>
              <w:t>提案者之過往創作經驗、相關實績或創作脈絡，及其未來發展潛力與本計畫之契合度。</w:t>
            </w:r>
          </w:p>
        </w:tc>
        <w:tc>
          <w:tcPr>
            <w:tcW w:w="1170" w:type="dxa"/>
            <w:shd w:val="clear" w:color="auto" w:fill="auto"/>
            <w:tcMar>
              <w:top w:w="100" w:type="dxa"/>
              <w:left w:w="100" w:type="dxa"/>
              <w:bottom w:w="100" w:type="dxa"/>
              <w:right w:w="100" w:type="dxa"/>
            </w:tcMar>
            <w:vAlign w:val="center"/>
          </w:tcPr>
          <w:p w14:paraId="00000098" w14:textId="77777777" w:rsidR="00447622" w:rsidRPr="00C97F19" w:rsidRDefault="00000000">
            <w:pPr>
              <w:widowControl w:val="0"/>
              <w:spacing w:line="240" w:lineRule="auto"/>
              <w:jc w:val="center"/>
              <w:rPr>
                <w:rFonts w:ascii="標楷體" w:eastAsia="標楷體" w:hAnsi="標楷體" w:cs="標楷體"/>
              </w:rPr>
            </w:pPr>
            <w:r w:rsidRPr="00C97F19">
              <w:rPr>
                <w:rFonts w:ascii="標楷體" w:eastAsia="標楷體" w:hAnsi="標楷體" w:cs="標楷體"/>
              </w:rPr>
              <w:t>25%</w:t>
            </w:r>
          </w:p>
        </w:tc>
      </w:tr>
      <w:tr w:rsidR="00447622" w:rsidRPr="00C97F19" w14:paraId="2A5EA37A" w14:textId="77777777">
        <w:tc>
          <w:tcPr>
            <w:tcW w:w="840" w:type="dxa"/>
            <w:shd w:val="clear" w:color="auto" w:fill="auto"/>
            <w:tcMar>
              <w:top w:w="100" w:type="dxa"/>
              <w:left w:w="100" w:type="dxa"/>
              <w:bottom w:w="100" w:type="dxa"/>
              <w:right w:w="100" w:type="dxa"/>
            </w:tcMar>
            <w:vAlign w:val="center"/>
          </w:tcPr>
          <w:p w14:paraId="00000099" w14:textId="77777777" w:rsidR="00447622" w:rsidRPr="00C97F19" w:rsidRDefault="00000000">
            <w:pPr>
              <w:widowControl w:val="0"/>
              <w:pBdr>
                <w:top w:val="nil"/>
                <w:left w:val="nil"/>
                <w:bottom w:val="nil"/>
                <w:right w:val="nil"/>
                <w:between w:val="nil"/>
              </w:pBdr>
              <w:spacing w:line="240" w:lineRule="auto"/>
              <w:jc w:val="center"/>
              <w:rPr>
                <w:rFonts w:ascii="標楷體" w:eastAsia="標楷體" w:hAnsi="標楷體" w:cs="標楷體"/>
              </w:rPr>
            </w:pPr>
            <w:r w:rsidRPr="00C97F19">
              <w:rPr>
                <w:rFonts w:ascii="標楷體" w:eastAsia="標楷體" w:hAnsi="標楷體" w:cs="標楷體"/>
              </w:rPr>
              <w:t>2</w:t>
            </w:r>
          </w:p>
        </w:tc>
        <w:tc>
          <w:tcPr>
            <w:tcW w:w="1455" w:type="dxa"/>
            <w:shd w:val="clear" w:color="auto" w:fill="auto"/>
            <w:tcMar>
              <w:top w:w="100" w:type="dxa"/>
              <w:left w:w="100" w:type="dxa"/>
              <w:bottom w:w="100" w:type="dxa"/>
              <w:right w:w="100" w:type="dxa"/>
            </w:tcMar>
            <w:vAlign w:val="center"/>
          </w:tcPr>
          <w:p w14:paraId="0000009A" w14:textId="77777777" w:rsidR="00447622" w:rsidRPr="00C97F19" w:rsidRDefault="00000000">
            <w:pPr>
              <w:widowControl w:val="0"/>
              <w:pBdr>
                <w:top w:val="nil"/>
                <w:left w:val="nil"/>
                <w:bottom w:val="nil"/>
                <w:right w:val="nil"/>
                <w:between w:val="nil"/>
              </w:pBdr>
              <w:jc w:val="center"/>
              <w:rPr>
                <w:rFonts w:ascii="標楷體" w:eastAsia="標楷體" w:hAnsi="標楷體" w:cs="標楷體"/>
              </w:rPr>
            </w:pPr>
            <w:r w:rsidRPr="00C97F19">
              <w:rPr>
                <w:rFonts w:ascii="標楷體" w:eastAsia="標楷體" w:hAnsi="標楷體" w:cs="標楷體"/>
              </w:rPr>
              <w:t>創作理念與場域回應</w:t>
            </w:r>
          </w:p>
        </w:tc>
        <w:tc>
          <w:tcPr>
            <w:tcW w:w="6090" w:type="dxa"/>
            <w:shd w:val="clear" w:color="auto" w:fill="auto"/>
            <w:tcMar>
              <w:top w:w="100" w:type="dxa"/>
              <w:left w:w="100" w:type="dxa"/>
              <w:bottom w:w="100" w:type="dxa"/>
              <w:right w:w="100" w:type="dxa"/>
            </w:tcMar>
            <w:vAlign w:val="center"/>
          </w:tcPr>
          <w:p w14:paraId="0000009B" w14:textId="77777777" w:rsidR="00447622" w:rsidRPr="00C97F19" w:rsidRDefault="00000000">
            <w:pPr>
              <w:widowControl w:val="0"/>
              <w:pBdr>
                <w:top w:val="nil"/>
                <w:left w:val="nil"/>
                <w:bottom w:val="nil"/>
                <w:right w:val="nil"/>
                <w:between w:val="nil"/>
              </w:pBdr>
              <w:jc w:val="both"/>
              <w:rPr>
                <w:rFonts w:ascii="標楷體" w:eastAsia="標楷體" w:hAnsi="標楷體" w:cs="標楷體"/>
              </w:rPr>
            </w:pPr>
            <w:r w:rsidRPr="00C97F19">
              <w:rPr>
                <w:rFonts w:ascii="標楷體" w:eastAsia="標楷體" w:hAnsi="標楷體" w:cs="標楷體"/>
              </w:rPr>
              <w:t>創作理念之完整性與原創性，是否回應基地之歷史脈絡、空間特質與在地文化，並能提出具體的</w:t>
            </w:r>
            <w:proofErr w:type="gramStart"/>
            <w:r w:rsidRPr="00C97F19">
              <w:rPr>
                <w:rFonts w:ascii="標楷體" w:eastAsia="標楷體" w:hAnsi="標楷體" w:cs="標楷體"/>
              </w:rPr>
              <w:t>場域轉譯</w:t>
            </w:r>
            <w:proofErr w:type="gramEnd"/>
            <w:r w:rsidRPr="00C97F19">
              <w:rPr>
                <w:rFonts w:ascii="標楷體" w:eastAsia="標楷體" w:hAnsi="標楷體" w:cs="標楷體"/>
              </w:rPr>
              <w:t>方式；同時評估作品之藝術表現、公共性及與觀者互動／對話之可能性。</w:t>
            </w:r>
          </w:p>
        </w:tc>
        <w:tc>
          <w:tcPr>
            <w:tcW w:w="1170" w:type="dxa"/>
            <w:shd w:val="clear" w:color="auto" w:fill="auto"/>
            <w:tcMar>
              <w:top w:w="100" w:type="dxa"/>
              <w:left w:w="100" w:type="dxa"/>
              <w:bottom w:w="100" w:type="dxa"/>
              <w:right w:w="100" w:type="dxa"/>
            </w:tcMar>
            <w:vAlign w:val="center"/>
          </w:tcPr>
          <w:p w14:paraId="0000009C" w14:textId="77777777" w:rsidR="00447622" w:rsidRPr="00C97F19" w:rsidRDefault="00000000">
            <w:pPr>
              <w:widowControl w:val="0"/>
              <w:pBdr>
                <w:top w:val="nil"/>
                <w:left w:val="nil"/>
                <w:bottom w:val="nil"/>
                <w:right w:val="nil"/>
                <w:between w:val="nil"/>
              </w:pBdr>
              <w:spacing w:line="240" w:lineRule="auto"/>
              <w:jc w:val="center"/>
              <w:rPr>
                <w:rFonts w:ascii="標楷體" w:eastAsia="標楷體" w:hAnsi="標楷體" w:cs="標楷體"/>
              </w:rPr>
            </w:pPr>
            <w:r w:rsidRPr="00C97F19">
              <w:rPr>
                <w:rFonts w:ascii="標楷體" w:eastAsia="標楷體" w:hAnsi="標楷體" w:cs="標楷體"/>
              </w:rPr>
              <w:t>30%</w:t>
            </w:r>
          </w:p>
        </w:tc>
      </w:tr>
      <w:tr w:rsidR="00447622" w:rsidRPr="00C97F19" w14:paraId="0BB24934" w14:textId="77777777">
        <w:tc>
          <w:tcPr>
            <w:tcW w:w="840" w:type="dxa"/>
            <w:shd w:val="clear" w:color="auto" w:fill="auto"/>
            <w:tcMar>
              <w:top w:w="100" w:type="dxa"/>
              <w:left w:w="100" w:type="dxa"/>
              <w:bottom w:w="100" w:type="dxa"/>
              <w:right w:w="100" w:type="dxa"/>
            </w:tcMar>
            <w:vAlign w:val="center"/>
          </w:tcPr>
          <w:p w14:paraId="0000009D" w14:textId="77777777" w:rsidR="00447622" w:rsidRPr="00C97F19" w:rsidRDefault="00000000">
            <w:pPr>
              <w:widowControl w:val="0"/>
              <w:pBdr>
                <w:top w:val="nil"/>
                <w:left w:val="nil"/>
                <w:bottom w:val="nil"/>
                <w:right w:val="nil"/>
                <w:between w:val="nil"/>
              </w:pBdr>
              <w:spacing w:line="240" w:lineRule="auto"/>
              <w:jc w:val="center"/>
              <w:rPr>
                <w:rFonts w:ascii="標楷體" w:eastAsia="標楷體" w:hAnsi="標楷體" w:cs="標楷體"/>
              </w:rPr>
            </w:pPr>
            <w:r w:rsidRPr="00C97F19">
              <w:rPr>
                <w:rFonts w:ascii="標楷體" w:eastAsia="標楷體" w:hAnsi="標楷體" w:cs="標楷體"/>
              </w:rPr>
              <w:t>3</w:t>
            </w:r>
          </w:p>
        </w:tc>
        <w:tc>
          <w:tcPr>
            <w:tcW w:w="1455" w:type="dxa"/>
            <w:shd w:val="clear" w:color="auto" w:fill="auto"/>
            <w:tcMar>
              <w:top w:w="100" w:type="dxa"/>
              <w:left w:w="100" w:type="dxa"/>
              <w:bottom w:w="100" w:type="dxa"/>
              <w:right w:w="100" w:type="dxa"/>
            </w:tcMar>
            <w:vAlign w:val="center"/>
          </w:tcPr>
          <w:p w14:paraId="0000009E" w14:textId="77777777" w:rsidR="00447622" w:rsidRPr="00C97F19" w:rsidRDefault="00000000">
            <w:pPr>
              <w:widowControl w:val="0"/>
              <w:pBdr>
                <w:top w:val="nil"/>
                <w:left w:val="nil"/>
                <w:bottom w:val="nil"/>
                <w:right w:val="nil"/>
                <w:between w:val="nil"/>
              </w:pBdr>
              <w:jc w:val="center"/>
              <w:rPr>
                <w:rFonts w:ascii="標楷體" w:eastAsia="標楷體" w:hAnsi="標楷體" w:cs="標楷體"/>
              </w:rPr>
            </w:pPr>
            <w:r w:rsidRPr="00C97F19">
              <w:rPr>
                <w:rFonts w:ascii="標楷體" w:eastAsia="標楷體" w:hAnsi="標楷體" w:cs="標楷體"/>
              </w:rPr>
              <w:t>現地執行與商業發展性</w:t>
            </w:r>
          </w:p>
        </w:tc>
        <w:tc>
          <w:tcPr>
            <w:tcW w:w="6090" w:type="dxa"/>
            <w:shd w:val="clear" w:color="auto" w:fill="auto"/>
            <w:tcMar>
              <w:top w:w="100" w:type="dxa"/>
              <w:left w:w="100" w:type="dxa"/>
              <w:bottom w:w="100" w:type="dxa"/>
              <w:right w:w="100" w:type="dxa"/>
            </w:tcMar>
            <w:vAlign w:val="center"/>
          </w:tcPr>
          <w:p w14:paraId="0000009F" w14:textId="77777777" w:rsidR="00447622" w:rsidRPr="00C97F19" w:rsidRDefault="00000000">
            <w:pPr>
              <w:widowControl w:val="0"/>
              <w:pBdr>
                <w:top w:val="nil"/>
                <w:left w:val="nil"/>
                <w:bottom w:val="nil"/>
                <w:right w:val="nil"/>
                <w:between w:val="nil"/>
              </w:pBdr>
              <w:jc w:val="both"/>
              <w:rPr>
                <w:rFonts w:ascii="標楷體" w:eastAsia="標楷體" w:hAnsi="標楷體" w:cs="標楷體"/>
              </w:rPr>
            </w:pPr>
            <w:r w:rsidRPr="00C97F19">
              <w:rPr>
                <w:rFonts w:ascii="標楷體" w:eastAsia="標楷體" w:hAnsi="標楷體" w:cs="標楷體"/>
              </w:rPr>
              <w:t>作品於基地執行之可行性，包含製作方式、材料運用、空間</w:t>
            </w:r>
            <w:proofErr w:type="gramStart"/>
            <w:r w:rsidRPr="00C97F19">
              <w:rPr>
                <w:rFonts w:ascii="標楷體" w:eastAsia="標楷體" w:hAnsi="標楷體" w:cs="標楷體"/>
              </w:rPr>
              <w:t>適配性及</w:t>
            </w:r>
            <w:proofErr w:type="gramEnd"/>
            <w:r w:rsidRPr="00C97F19">
              <w:rPr>
                <w:rFonts w:ascii="標楷體" w:eastAsia="標楷體" w:hAnsi="標楷體" w:cs="標楷體"/>
              </w:rPr>
              <w:t>現地條件整合能力；是否具備市場商業潛力，展品具可被典藏性，非一次性拆卸消耗物件。</w:t>
            </w:r>
          </w:p>
        </w:tc>
        <w:tc>
          <w:tcPr>
            <w:tcW w:w="1170" w:type="dxa"/>
            <w:shd w:val="clear" w:color="auto" w:fill="auto"/>
            <w:tcMar>
              <w:top w:w="100" w:type="dxa"/>
              <w:left w:w="100" w:type="dxa"/>
              <w:bottom w:w="100" w:type="dxa"/>
              <w:right w:w="100" w:type="dxa"/>
            </w:tcMar>
            <w:vAlign w:val="center"/>
          </w:tcPr>
          <w:p w14:paraId="000000A0" w14:textId="77777777" w:rsidR="00447622" w:rsidRPr="00C97F19" w:rsidRDefault="00000000">
            <w:pPr>
              <w:widowControl w:val="0"/>
              <w:pBdr>
                <w:top w:val="nil"/>
                <w:left w:val="nil"/>
                <w:bottom w:val="nil"/>
                <w:right w:val="nil"/>
                <w:between w:val="nil"/>
              </w:pBdr>
              <w:spacing w:line="240" w:lineRule="auto"/>
              <w:jc w:val="center"/>
              <w:rPr>
                <w:rFonts w:ascii="標楷體" w:eastAsia="標楷體" w:hAnsi="標楷體" w:cs="標楷體"/>
              </w:rPr>
            </w:pPr>
            <w:r w:rsidRPr="00C97F19">
              <w:rPr>
                <w:rFonts w:ascii="標楷體" w:eastAsia="標楷體" w:hAnsi="標楷體" w:cs="標楷體"/>
              </w:rPr>
              <w:t>25%</w:t>
            </w:r>
          </w:p>
        </w:tc>
      </w:tr>
      <w:tr w:rsidR="00447622" w:rsidRPr="00C97F19" w14:paraId="51AF071D" w14:textId="77777777">
        <w:tc>
          <w:tcPr>
            <w:tcW w:w="840" w:type="dxa"/>
            <w:shd w:val="clear" w:color="auto" w:fill="auto"/>
            <w:tcMar>
              <w:top w:w="100" w:type="dxa"/>
              <w:left w:w="100" w:type="dxa"/>
              <w:bottom w:w="100" w:type="dxa"/>
              <w:right w:w="100" w:type="dxa"/>
            </w:tcMar>
            <w:vAlign w:val="center"/>
          </w:tcPr>
          <w:p w14:paraId="000000A1" w14:textId="77777777" w:rsidR="00447622" w:rsidRPr="00C97F19" w:rsidRDefault="00000000">
            <w:pPr>
              <w:widowControl w:val="0"/>
              <w:pBdr>
                <w:top w:val="nil"/>
                <w:left w:val="nil"/>
                <w:bottom w:val="nil"/>
                <w:right w:val="nil"/>
                <w:between w:val="nil"/>
              </w:pBdr>
              <w:spacing w:line="240" w:lineRule="auto"/>
              <w:jc w:val="center"/>
              <w:rPr>
                <w:rFonts w:ascii="標楷體" w:eastAsia="標楷體" w:hAnsi="標楷體" w:cs="標楷體"/>
              </w:rPr>
            </w:pPr>
            <w:r w:rsidRPr="00C97F19">
              <w:rPr>
                <w:rFonts w:ascii="標楷體" w:eastAsia="標楷體" w:hAnsi="標楷體" w:cs="標楷體"/>
              </w:rPr>
              <w:t>4</w:t>
            </w:r>
          </w:p>
        </w:tc>
        <w:tc>
          <w:tcPr>
            <w:tcW w:w="1455" w:type="dxa"/>
            <w:shd w:val="clear" w:color="auto" w:fill="auto"/>
            <w:tcMar>
              <w:top w:w="100" w:type="dxa"/>
              <w:left w:w="100" w:type="dxa"/>
              <w:bottom w:w="100" w:type="dxa"/>
              <w:right w:w="100" w:type="dxa"/>
            </w:tcMar>
            <w:vAlign w:val="center"/>
          </w:tcPr>
          <w:p w14:paraId="000000A2" w14:textId="77777777" w:rsidR="00447622" w:rsidRPr="00C97F19" w:rsidRDefault="00000000">
            <w:pPr>
              <w:widowControl w:val="0"/>
              <w:pBdr>
                <w:top w:val="nil"/>
                <w:left w:val="nil"/>
                <w:bottom w:val="nil"/>
                <w:right w:val="nil"/>
                <w:between w:val="nil"/>
              </w:pBdr>
              <w:jc w:val="center"/>
              <w:rPr>
                <w:rFonts w:ascii="標楷體" w:eastAsia="標楷體" w:hAnsi="標楷體" w:cs="標楷體"/>
              </w:rPr>
            </w:pPr>
            <w:r w:rsidRPr="00C97F19">
              <w:rPr>
                <w:rFonts w:ascii="標楷體" w:eastAsia="標楷體" w:hAnsi="標楷體" w:cs="標楷體"/>
              </w:rPr>
              <w:t>計畫完整度與資源配置</w:t>
            </w:r>
          </w:p>
        </w:tc>
        <w:tc>
          <w:tcPr>
            <w:tcW w:w="6090" w:type="dxa"/>
            <w:shd w:val="clear" w:color="auto" w:fill="auto"/>
            <w:tcMar>
              <w:top w:w="100" w:type="dxa"/>
              <w:left w:w="100" w:type="dxa"/>
              <w:bottom w:w="100" w:type="dxa"/>
              <w:right w:w="100" w:type="dxa"/>
            </w:tcMar>
            <w:vAlign w:val="center"/>
          </w:tcPr>
          <w:p w14:paraId="000000A3" w14:textId="77777777" w:rsidR="00447622" w:rsidRPr="00C97F19" w:rsidRDefault="00000000">
            <w:pPr>
              <w:widowControl w:val="0"/>
              <w:pBdr>
                <w:top w:val="nil"/>
                <w:left w:val="nil"/>
                <w:bottom w:val="nil"/>
                <w:right w:val="nil"/>
                <w:between w:val="nil"/>
              </w:pBdr>
              <w:jc w:val="both"/>
              <w:rPr>
                <w:rFonts w:ascii="標楷體" w:eastAsia="標楷體" w:hAnsi="標楷體" w:cs="標楷體"/>
              </w:rPr>
            </w:pPr>
            <w:r w:rsidRPr="00C97F19">
              <w:rPr>
                <w:rFonts w:ascii="標楷體" w:eastAsia="標楷體" w:hAnsi="標楷體" w:cs="標楷體"/>
              </w:rPr>
              <w:t>計畫內容之完整性（含進度規劃、執行方式、風險評估等），以及經費編列之合理性與分配邏輯；是否能有效運用資源完成創作。</w:t>
            </w:r>
          </w:p>
        </w:tc>
        <w:tc>
          <w:tcPr>
            <w:tcW w:w="1170" w:type="dxa"/>
            <w:shd w:val="clear" w:color="auto" w:fill="auto"/>
            <w:tcMar>
              <w:top w:w="100" w:type="dxa"/>
              <w:left w:w="100" w:type="dxa"/>
              <w:bottom w:w="100" w:type="dxa"/>
              <w:right w:w="100" w:type="dxa"/>
            </w:tcMar>
            <w:vAlign w:val="center"/>
          </w:tcPr>
          <w:p w14:paraId="000000A4" w14:textId="77777777" w:rsidR="00447622" w:rsidRPr="00C97F19" w:rsidRDefault="00000000">
            <w:pPr>
              <w:widowControl w:val="0"/>
              <w:pBdr>
                <w:top w:val="nil"/>
                <w:left w:val="nil"/>
                <w:bottom w:val="nil"/>
                <w:right w:val="nil"/>
                <w:between w:val="nil"/>
              </w:pBdr>
              <w:spacing w:line="240" w:lineRule="auto"/>
              <w:jc w:val="center"/>
              <w:rPr>
                <w:rFonts w:ascii="標楷體" w:eastAsia="標楷體" w:hAnsi="標楷體" w:cs="標楷體"/>
              </w:rPr>
            </w:pPr>
            <w:r w:rsidRPr="00C97F19">
              <w:rPr>
                <w:rFonts w:ascii="標楷體" w:eastAsia="標楷體" w:hAnsi="標楷體" w:cs="標楷體"/>
              </w:rPr>
              <w:t>20%</w:t>
            </w:r>
          </w:p>
        </w:tc>
      </w:tr>
    </w:tbl>
    <w:p w14:paraId="000000A5" w14:textId="77777777" w:rsidR="00447622" w:rsidRPr="00C97F19" w:rsidRDefault="00000000">
      <w:pPr>
        <w:spacing w:before="240" w:after="240"/>
        <w:rPr>
          <w:rFonts w:ascii="標楷體" w:eastAsia="標楷體" w:hAnsi="標楷體" w:cs="標楷體"/>
          <w:sz w:val="24"/>
          <w:szCs w:val="24"/>
        </w:rPr>
      </w:pPr>
      <w:r w:rsidRPr="00C97F19">
        <w:rPr>
          <w:rFonts w:ascii="標楷體" w:eastAsia="標楷體" w:hAnsi="標楷體" w:cs="標楷體"/>
          <w:sz w:val="24"/>
          <w:szCs w:val="24"/>
        </w:rPr>
        <w:t>（二）審查方式</w:t>
      </w:r>
    </w:p>
    <w:p w14:paraId="000000A6" w14:textId="77777777" w:rsidR="00447622" w:rsidRPr="00C97F19" w:rsidRDefault="00000000">
      <w:pPr>
        <w:spacing w:before="240" w:after="240"/>
        <w:rPr>
          <w:rFonts w:ascii="標楷體" w:eastAsia="標楷體" w:hAnsi="標楷體" w:cs="標楷體"/>
          <w:sz w:val="24"/>
          <w:szCs w:val="24"/>
        </w:rPr>
      </w:pPr>
      <w:r w:rsidRPr="00C97F19">
        <w:rPr>
          <w:rFonts w:ascii="標楷體" w:eastAsia="標楷體" w:hAnsi="標楷體" w:cs="標楷體"/>
          <w:sz w:val="24"/>
          <w:szCs w:val="24"/>
        </w:rPr>
        <w:t>本計畫</w:t>
      </w:r>
      <w:proofErr w:type="gramStart"/>
      <w:r w:rsidRPr="00C97F19">
        <w:rPr>
          <w:rFonts w:ascii="標楷體" w:eastAsia="標楷體" w:hAnsi="標楷體" w:cs="標楷體"/>
          <w:sz w:val="24"/>
          <w:szCs w:val="24"/>
        </w:rPr>
        <w:t>採</w:t>
      </w:r>
      <w:proofErr w:type="gramEnd"/>
      <w:r w:rsidRPr="00C97F19">
        <w:rPr>
          <w:rFonts w:ascii="標楷體" w:eastAsia="標楷體" w:hAnsi="標楷體" w:cs="標楷體"/>
          <w:sz w:val="24"/>
          <w:szCs w:val="24"/>
        </w:rPr>
        <w:t>二階段審查：</w:t>
      </w:r>
    </w:p>
    <w:p w14:paraId="000000A7" w14:textId="77777777" w:rsidR="00447622" w:rsidRPr="00C97F19" w:rsidRDefault="00000000">
      <w:pPr>
        <w:spacing w:before="240" w:after="240"/>
        <w:rPr>
          <w:rFonts w:ascii="標楷體" w:eastAsia="標楷體" w:hAnsi="標楷體" w:cs="標楷體"/>
          <w:sz w:val="24"/>
          <w:szCs w:val="24"/>
        </w:rPr>
      </w:pPr>
      <w:r w:rsidRPr="00C97F19">
        <w:rPr>
          <w:rFonts w:ascii="標楷體" w:eastAsia="標楷體" w:hAnsi="標楷體" w:cs="標楷體"/>
          <w:b/>
          <w:bCs/>
          <w:sz w:val="24"/>
          <w:szCs w:val="24"/>
        </w:rPr>
        <w:t>第一階段【資格初審】：</w:t>
      </w:r>
      <w:r w:rsidRPr="00C97F19">
        <w:rPr>
          <w:rFonts w:ascii="標楷體" w:eastAsia="標楷體" w:hAnsi="標楷體" w:cs="標楷體"/>
          <w:sz w:val="24"/>
          <w:szCs w:val="24"/>
        </w:rPr>
        <w:t>確認提案者資格及應備文件是否齊全，進行書面審查。</w:t>
      </w:r>
    </w:p>
    <w:p w14:paraId="000000A8" w14:textId="77777777" w:rsidR="00447622" w:rsidRPr="00C97F19" w:rsidRDefault="00000000">
      <w:pPr>
        <w:spacing w:before="240" w:after="240"/>
        <w:rPr>
          <w:rFonts w:ascii="標楷體" w:eastAsia="標楷體" w:hAnsi="標楷體" w:cs="標楷體"/>
          <w:sz w:val="24"/>
          <w:szCs w:val="24"/>
        </w:rPr>
      </w:pPr>
      <w:r w:rsidRPr="00C97F19">
        <w:rPr>
          <w:rFonts w:ascii="標楷體" w:eastAsia="標楷體" w:hAnsi="標楷體" w:cs="標楷體"/>
          <w:b/>
          <w:bCs/>
          <w:sz w:val="24"/>
          <w:szCs w:val="24"/>
        </w:rPr>
        <w:t>第二階段【複審】：</w:t>
      </w:r>
      <w:r w:rsidRPr="00C97F19">
        <w:rPr>
          <w:rFonts w:ascii="標楷體" w:eastAsia="標楷體" w:hAnsi="標楷體" w:cs="標楷體"/>
          <w:sz w:val="24"/>
          <w:szCs w:val="24"/>
        </w:rPr>
        <w:t xml:space="preserve"> 由嘉義市政府文化局與執行單位邀集專家學者組成審查委員會，進行各基地投件者之審查評選，該基地投件中獲得最高分者則獲創作補助。</w:t>
      </w:r>
    </w:p>
    <w:p w14:paraId="000000A9" w14:textId="77777777" w:rsidR="00447622" w:rsidRPr="00C97F19" w:rsidRDefault="00000000">
      <w:pPr>
        <w:spacing w:before="240" w:after="240"/>
        <w:rPr>
          <w:rFonts w:ascii="標楷體" w:eastAsia="標楷體" w:hAnsi="標楷體" w:cs="標楷體"/>
          <w:sz w:val="24"/>
          <w:szCs w:val="24"/>
        </w:rPr>
      </w:pPr>
      <w:r w:rsidRPr="00C97F19">
        <w:rPr>
          <w:rFonts w:ascii="標楷體" w:eastAsia="標楷體" w:hAnsi="標楷體" w:cs="標楷體"/>
          <w:sz w:val="24"/>
          <w:szCs w:val="24"/>
        </w:rPr>
        <w:t>審查結果得參酌整體策展配置與基地條件進行最終評選，並</w:t>
      </w:r>
      <w:proofErr w:type="gramStart"/>
      <w:r w:rsidRPr="00C97F19">
        <w:rPr>
          <w:rFonts w:ascii="標楷體" w:eastAsia="標楷體" w:hAnsi="標楷體" w:cs="標楷體"/>
          <w:sz w:val="24"/>
          <w:szCs w:val="24"/>
        </w:rPr>
        <w:t>得視投件</w:t>
      </w:r>
      <w:proofErr w:type="gramEnd"/>
      <w:r w:rsidRPr="00C97F19">
        <w:rPr>
          <w:rFonts w:ascii="標楷體" w:eastAsia="標楷體" w:hAnsi="標楷體" w:cs="標楷體"/>
          <w:sz w:val="24"/>
          <w:szCs w:val="24"/>
        </w:rPr>
        <w:t>狀況彈性調整補助額度。必要時，主辦單位得通知提案者</w:t>
      </w:r>
      <w:proofErr w:type="gramStart"/>
      <w:r w:rsidRPr="00C97F19">
        <w:rPr>
          <w:rFonts w:ascii="標楷體" w:eastAsia="標楷體" w:hAnsi="標楷體" w:cs="標楷體"/>
          <w:sz w:val="24"/>
          <w:szCs w:val="24"/>
        </w:rPr>
        <w:t>以線上方式</w:t>
      </w:r>
      <w:proofErr w:type="gramEnd"/>
      <w:r w:rsidRPr="00C97F19">
        <w:rPr>
          <w:rFonts w:ascii="標楷體" w:eastAsia="標楷體" w:hAnsi="標楷體" w:cs="標楷體"/>
          <w:sz w:val="24"/>
          <w:szCs w:val="24"/>
        </w:rPr>
        <w:t>補充或修正資料，或另行辦理現場簡報。</w:t>
      </w:r>
    </w:p>
    <w:p w14:paraId="000000AA" w14:textId="77777777" w:rsidR="00447622" w:rsidRPr="00C97F19" w:rsidRDefault="00000000">
      <w:pPr>
        <w:rPr>
          <w:rFonts w:ascii="標楷體" w:eastAsia="標楷體" w:hAnsi="標楷體" w:cs="標楷體"/>
          <w:sz w:val="24"/>
          <w:szCs w:val="24"/>
        </w:rPr>
      </w:pPr>
      <w:r w:rsidRPr="00C97F19">
        <w:rPr>
          <w:rFonts w:ascii="標楷體" w:eastAsia="標楷體" w:hAnsi="標楷體" w:cs="標楷體"/>
          <w:sz w:val="24"/>
          <w:szCs w:val="24"/>
        </w:rPr>
        <w:t>（三）評選結果公告</w:t>
      </w:r>
    </w:p>
    <w:p w14:paraId="000000AB" w14:textId="77777777" w:rsidR="00447622" w:rsidRPr="00C97F19" w:rsidRDefault="00000000">
      <w:pPr>
        <w:jc w:val="both"/>
        <w:rPr>
          <w:rFonts w:ascii="標楷體" w:eastAsia="標楷體" w:hAnsi="標楷體" w:cs="標楷體"/>
          <w:sz w:val="24"/>
          <w:szCs w:val="24"/>
        </w:rPr>
      </w:pPr>
      <w:r w:rsidRPr="00C97F19">
        <w:rPr>
          <w:rFonts w:ascii="標楷體" w:eastAsia="標楷體" w:hAnsi="標楷體" w:cs="標楷體"/>
          <w:sz w:val="24"/>
          <w:szCs w:val="24"/>
        </w:rPr>
        <w:t>評選結果預定於審查作業完成後，</w:t>
      </w:r>
      <w:r w:rsidRPr="00C97F19">
        <w:rPr>
          <w:rFonts w:ascii="標楷體" w:eastAsia="標楷體" w:hAnsi="標楷體" w:cs="標楷體"/>
          <w:b/>
          <w:bCs/>
          <w:sz w:val="24"/>
          <w:szCs w:val="24"/>
        </w:rPr>
        <w:t>原則上一</w:t>
      </w:r>
      <w:proofErr w:type="gramStart"/>
      <w:r w:rsidRPr="00C97F19">
        <w:rPr>
          <w:rFonts w:ascii="標楷體" w:eastAsia="標楷體" w:hAnsi="標楷體" w:cs="標楷體"/>
          <w:b/>
          <w:bCs/>
          <w:sz w:val="24"/>
          <w:szCs w:val="24"/>
        </w:rPr>
        <w:t>週</w:t>
      </w:r>
      <w:proofErr w:type="gramEnd"/>
      <w:r w:rsidRPr="00C97F19">
        <w:rPr>
          <w:rFonts w:ascii="標楷體" w:eastAsia="標楷體" w:hAnsi="標楷體" w:cs="標楷體"/>
          <w:b/>
          <w:bCs/>
          <w:sz w:val="24"/>
          <w:szCs w:val="24"/>
        </w:rPr>
        <w:t>內於嘉義市文化局官方網站公告</w:t>
      </w:r>
      <w:r w:rsidRPr="00C97F19">
        <w:rPr>
          <w:rFonts w:ascii="標楷體" w:eastAsia="標楷體" w:hAnsi="標楷體" w:cs="標楷體"/>
          <w:b/>
          <w:bCs/>
          <w:sz w:val="24"/>
          <w:szCs w:val="24"/>
        </w:rPr>
        <w:br/>
      </w:r>
      <w:proofErr w:type="gramStart"/>
      <w:r w:rsidRPr="00C97F19">
        <w:rPr>
          <w:rFonts w:ascii="標楷體" w:eastAsia="標楷體" w:hAnsi="標楷體" w:cs="標楷體"/>
          <w:sz w:val="24"/>
          <w:szCs w:val="24"/>
        </w:rPr>
        <w:t>（</w:t>
      </w:r>
      <w:proofErr w:type="gramEnd"/>
      <w:r w:rsidRPr="00C97F19">
        <w:rPr>
          <w:rFonts w:ascii="標楷體" w:eastAsia="標楷體" w:hAnsi="標楷體" w:cs="標楷體"/>
          <w:sz w:val="24"/>
          <w:szCs w:val="24"/>
        </w:rPr>
        <w:t>https://cabcy.chiayi.gov.tw/web/cabcych/index</w:t>
      </w:r>
      <w:proofErr w:type="gramStart"/>
      <w:r w:rsidRPr="00C97F19">
        <w:rPr>
          <w:rFonts w:ascii="標楷體" w:eastAsia="標楷體" w:hAnsi="標楷體" w:cs="標楷體"/>
          <w:sz w:val="24"/>
          <w:szCs w:val="24"/>
        </w:rPr>
        <w:t>）</w:t>
      </w:r>
      <w:proofErr w:type="gramEnd"/>
      <w:r w:rsidRPr="00C97F19">
        <w:rPr>
          <w:rFonts w:ascii="標楷體" w:eastAsia="標楷體" w:hAnsi="標楷體" w:cs="標楷體"/>
          <w:sz w:val="24"/>
          <w:szCs w:val="24"/>
        </w:rPr>
        <w:t>，並以正式公文書面通知。入選者須於指定期限內完成契約簽署及相關文件繳交，逾期未完成者視同放棄資格；如因故放棄或無法執行計畫，主辦單位得依評選結果由備取提案依序遞補。</w:t>
      </w:r>
    </w:p>
    <w:p w14:paraId="000000AC" w14:textId="77777777" w:rsidR="00447622" w:rsidRPr="00C97F19" w:rsidRDefault="00000000">
      <w:pPr>
        <w:spacing w:before="240" w:after="240"/>
        <w:rPr>
          <w:rFonts w:ascii="標楷體" w:eastAsia="標楷體" w:hAnsi="標楷體" w:cs="標楷體"/>
          <w:sz w:val="24"/>
          <w:szCs w:val="24"/>
        </w:rPr>
      </w:pPr>
      <w:r w:rsidRPr="00C97F19">
        <w:rPr>
          <w:rFonts w:ascii="標楷體" w:eastAsia="標楷體" w:hAnsi="標楷體" w:cs="標楷體"/>
          <w:sz w:val="24"/>
          <w:szCs w:val="24"/>
        </w:rPr>
        <w:lastRenderedPageBreak/>
        <w:t>※</w:t>
      </w:r>
      <w:proofErr w:type="gramStart"/>
      <w:r w:rsidRPr="00C97F19">
        <w:rPr>
          <w:rFonts w:ascii="標楷體" w:eastAsia="標楷體" w:hAnsi="標楷體" w:cs="標楷體"/>
          <w:sz w:val="24"/>
          <w:szCs w:val="24"/>
        </w:rPr>
        <w:t>註</w:t>
      </w:r>
      <w:proofErr w:type="gramEnd"/>
      <w:r w:rsidRPr="00C97F19">
        <w:rPr>
          <w:rFonts w:ascii="標楷體" w:eastAsia="標楷體" w:hAnsi="標楷體" w:cs="標楷體"/>
          <w:sz w:val="24"/>
          <w:szCs w:val="24"/>
        </w:rPr>
        <w:t>：相關時程如有調整，將以主辦單位最新公告為</w:t>
      </w:r>
      <w:proofErr w:type="gramStart"/>
      <w:r w:rsidRPr="00C97F19">
        <w:rPr>
          <w:rFonts w:ascii="標楷體" w:eastAsia="標楷體" w:hAnsi="標楷體" w:cs="標楷體"/>
          <w:sz w:val="24"/>
          <w:szCs w:val="24"/>
        </w:rPr>
        <w:t>準</w:t>
      </w:r>
      <w:proofErr w:type="gramEnd"/>
      <w:r w:rsidRPr="00C97F19">
        <w:rPr>
          <w:rFonts w:ascii="標楷體" w:eastAsia="標楷體" w:hAnsi="標楷體" w:cs="標楷體"/>
          <w:sz w:val="24"/>
          <w:szCs w:val="24"/>
        </w:rPr>
        <w:t>。</w:t>
      </w:r>
    </w:p>
    <w:p w14:paraId="000000AF" w14:textId="77777777" w:rsidR="00447622" w:rsidRPr="00C97F19" w:rsidRDefault="00000000">
      <w:pPr>
        <w:spacing w:before="240" w:after="240"/>
        <w:rPr>
          <w:rFonts w:ascii="標楷體" w:eastAsia="標楷體" w:hAnsi="標楷體" w:cs="標楷體"/>
          <w:color w:val="000000"/>
          <w:sz w:val="24"/>
          <w:szCs w:val="24"/>
        </w:rPr>
      </w:pPr>
      <w:r w:rsidRPr="00C97F19">
        <w:rPr>
          <w:rFonts w:ascii="標楷體" w:eastAsia="標楷體" w:hAnsi="標楷體" w:cs="標楷體"/>
          <w:color w:val="000000"/>
          <w:sz w:val="24"/>
          <w:szCs w:val="24"/>
        </w:rPr>
        <w:t>（四）提案要求</w:t>
      </w:r>
    </w:p>
    <w:p w14:paraId="000000B0" w14:textId="77777777" w:rsidR="00447622" w:rsidRPr="00C97F19" w:rsidRDefault="00000000">
      <w:pPr>
        <w:numPr>
          <w:ilvl w:val="0"/>
          <w:numId w:val="5"/>
        </w:numPr>
        <w:pBdr>
          <w:top w:val="nil"/>
          <w:left w:val="nil"/>
          <w:bottom w:val="nil"/>
          <w:right w:val="nil"/>
          <w:between w:val="nil"/>
        </w:pBdr>
        <w:spacing w:before="240"/>
        <w:ind w:left="567" w:hanging="283"/>
        <w:jc w:val="both"/>
        <w:rPr>
          <w:rFonts w:ascii="標楷體" w:eastAsia="標楷體" w:hAnsi="標楷體" w:cs="標楷體"/>
          <w:color w:val="000000"/>
          <w:sz w:val="24"/>
          <w:szCs w:val="24"/>
        </w:rPr>
      </w:pPr>
      <w:r w:rsidRPr="00C97F19">
        <w:rPr>
          <w:rFonts w:ascii="標楷體" w:eastAsia="標楷體" w:hAnsi="標楷體" w:cs="標楷體"/>
          <w:color w:val="000000"/>
          <w:sz w:val="24"/>
          <w:szCs w:val="24"/>
        </w:rPr>
        <w:t>提案作品須為原創性創作，內容應回應本計畫之策展理念及基地特性，並說明作品與場域空間、環境及在地脈絡之關係，鼓勵發展具現地回應或共創精神之創作形式。</w:t>
      </w:r>
    </w:p>
    <w:p w14:paraId="000000B1" w14:textId="77777777" w:rsidR="00447622" w:rsidRPr="00C97F19" w:rsidRDefault="00000000">
      <w:pPr>
        <w:numPr>
          <w:ilvl w:val="0"/>
          <w:numId w:val="5"/>
        </w:numPr>
        <w:pBdr>
          <w:top w:val="nil"/>
          <w:left w:val="nil"/>
          <w:bottom w:val="nil"/>
          <w:right w:val="nil"/>
          <w:between w:val="nil"/>
        </w:pBdr>
        <w:spacing w:before="240"/>
        <w:ind w:left="567" w:hanging="283"/>
        <w:jc w:val="both"/>
        <w:rPr>
          <w:rFonts w:ascii="標楷體" w:eastAsia="標楷體" w:hAnsi="標楷體" w:cs="標楷體"/>
          <w:color w:val="000000"/>
          <w:sz w:val="24"/>
          <w:szCs w:val="24"/>
        </w:rPr>
      </w:pPr>
      <w:r w:rsidRPr="00C97F19">
        <w:rPr>
          <w:rFonts w:ascii="標楷體" w:eastAsia="標楷體" w:hAnsi="標楷體" w:cs="標楷體"/>
          <w:color w:val="000000"/>
          <w:sz w:val="24"/>
          <w:szCs w:val="24"/>
        </w:rPr>
        <w:t>作品形式與媒材不拘，創作者應依基地條件與創作需求提出適切之呈現方式（如裝置、空間介入、互動形式等），並於提案中說明設置方式、空間配置及觀者動線規劃。</w:t>
      </w:r>
    </w:p>
    <w:p w14:paraId="000000B2" w14:textId="77777777" w:rsidR="00447622" w:rsidRPr="00C97F19" w:rsidRDefault="00000000">
      <w:pPr>
        <w:numPr>
          <w:ilvl w:val="0"/>
          <w:numId w:val="5"/>
        </w:numPr>
        <w:pBdr>
          <w:top w:val="nil"/>
          <w:left w:val="nil"/>
          <w:bottom w:val="nil"/>
          <w:right w:val="nil"/>
          <w:between w:val="nil"/>
        </w:pBdr>
        <w:spacing w:before="240"/>
        <w:ind w:left="567" w:hanging="283"/>
        <w:jc w:val="both"/>
        <w:rPr>
          <w:rFonts w:ascii="標楷體" w:eastAsia="標楷體" w:hAnsi="標楷體" w:cs="標楷體"/>
          <w:color w:val="000000"/>
          <w:sz w:val="24"/>
          <w:szCs w:val="24"/>
        </w:rPr>
      </w:pPr>
      <w:r w:rsidRPr="00C97F19">
        <w:rPr>
          <w:rFonts w:ascii="標楷體" w:eastAsia="標楷體" w:hAnsi="標楷體" w:cs="標楷體"/>
          <w:color w:val="000000"/>
          <w:sz w:val="24"/>
          <w:szCs w:val="24"/>
        </w:rPr>
        <w:t>提案內容應兼顧展出安全與執行可行性，並考量場地條件、使用情境及環境因素（如天候等），提出相應之設置方式、材料選擇與應變機制。</w:t>
      </w:r>
    </w:p>
    <w:p w14:paraId="000000B3" w14:textId="77777777" w:rsidR="00447622" w:rsidRPr="00C97F19" w:rsidRDefault="00000000">
      <w:pPr>
        <w:numPr>
          <w:ilvl w:val="0"/>
          <w:numId w:val="5"/>
        </w:numPr>
        <w:pBdr>
          <w:top w:val="nil"/>
          <w:left w:val="nil"/>
          <w:bottom w:val="nil"/>
          <w:right w:val="nil"/>
          <w:between w:val="nil"/>
        </w:pBdr>
        <w:spacing w:before="240"/>
        <w:ind w:left="567" w:hanging="283"/>
        <w:jc w:val="both"/>
        <w:rPr>
          <w:rFonts w:ascii="標楷體" w:eastAsia="標楷體" w:hAnsi="標楷體" w:cs="標楷體"/>
          <w:color w:val="000000"/>
          <w:sz w:val="24"/>
          <w:szCs w:val="24"/>
        </w:rPr>
      </w:pPr>
      <w:r w:rsidRPr="00C97F19">
        <w:rPr>
          <w:rFonts w:ascii="標楷體" w:eastAsia="標楷體" w:hAnsi="標楷體" w:cs="標楷體"/>
          <w:color w:val="000000"/>
          <w:sz w:val="24"/>
          <w:szCs w:val="24"/>
        </w:rPr>
        <w:t>作品設置與撤除應避免影響基地既有空間與設施，相關作業及需求（如電力或其他設備使用）應於提案中一併說明，並納入補助經費規劃。</w:t>
      </w:r>
    </w:p>
    <w:p w14:paraId="000000B4" w14:textId="77777777" w:rsidR="00447622" w:rsidRPr="00C97F19" w:rsidRDefault="00000000">
      <w:pPr>
        <w:numPr>
          <w:ilvl w:val="0"/>
          <w:numId w:val="5"/>
        </w:numPr>
        <w:pBdr>
          <w:top w:val="nil"/>
          <w:left w:val="nil"/>
          <w:bottom w:val="nil"/>
          <w:right w:val="nil"/>
          <w:between w:val="nil"/>
        </w:pBdr>
        <w:spacing w:before="240"/>
        <w:ind w:left="567" w:hanging="283"/>
        <w:jc w:val="both"/>
        <w:rPr>
          <w:rFonts w:ascii="標楷體" w:eastAsia="標楷體" w:hAnsi="標楷體" w:cs="標楷體"/>
          <w:color w:val="000000"/>
          <w:sz w:val="24"/>
          <w:szCs w:val="24"/>
        </w:rPr>
      </w:pPr>
      <w:r w:rsidRPr="00C97F19">
        <w:rPr>
          <w:rFonts w:ascii="標楷體" w:eastAsia="標楷體" w:hAnsi="標楷體" w:cs="標楷體"/>
          <w:color w:val="000000"/>
          <w:sz w:val="24"/>
          <w:szCs w:val="24"/>
        </w:rPr>
        <w:t>展出期間如有作品維護或調整需求，藝術家應配合主辦單位進行必要處理，以維持整體展出品質。</w:t>
      </w:r>
    </w:p>
    <w:p w14:paraId="000000B5" w14:textId="77777777" w:rsidR="00447622" w:rsidRPr="00C97F19" w:rsidRDefault="00000000">
      <w:pPr>
        <w:pStyle w:val="2"/>
        <w:keepNext w:val="0"/>
        <w:keepLines w:val="0"/>
        <w:spacing w:before="280" w:after="80"/>
        <w:rPr>
          <w:rFonts w:ascii="標楷體" w:eastAsia="標楷體" w:hAnsi="標楷體" w:cs="標楷體"/>
          <w:sz w:val="28"/>
          <w:szCs w:val="28"/>
        </w:rPr>
      </w:pPr>
      <w:bookmarkStart w:id="16" w:name="_heading=h.l23mj8lnqhq3" w:colFirst="0" w:colLast="0"/>
      <w:bookmarkEnd w:id="16"/>
      <w:r w:rsidRPr="00C97F19">
        <w:rPr>
          <w:rFonts w:ascii="標楷體" w:eastAsia="標楷體" w:hAnsi="標楷體" w:cs="標楷體"/>
          <w:sz w:val="28"/>
          <w:szCs w:val="28"/>
        </w:rPr>
        <w:t>伍、經費撥付與核銷</w:t>
      </w:r>
    </w:p>
    <w:p w14:paraId="000000B6" w14:textId="77777777" w:rsidR="00447622" w:rsidRPr="00C97F19" w:rsidRDefault="00000000">
      <w:pPr>
        <w:spacing w:after="240"/>
        <w:rPr>
          <w:rFonts w:ascii="標楷體" w:eastAsia="標楷體" w:hAnsi="標楷體" w:cs="標楷體"/>
          <w:sz w:val="24"/>
          <w:szCs w:val="24"/>
        </w:rPr>
      </w:pPr>
      <w:r w:rsidRPr="00C97F19">
        <w:rPr>
          <w:rFonts w:ascii="標楷體" w:eastAsia="標楷體" w:hAnsi="標楷體" w:cs="標楷體"/>
          <w:sz w:val="24"/>
          <w:szCs w:val="24"/>
        </w:rPr>
        <w:t>本計畫補助款</w:t>
      </w:r>
      <w:proofErr w:type="gramStart"/>
      <w:r w:rsidRPr="00C97F19">
        <w:rPr>
          <w:rFonts w:ascii="標楷體" w:eastAsia="標楷體" w:hAnsi="標楷體" w:cs="標楷體"/>
          <w:sz w:val="24"/>
          <w:szCs w:val="24"/>
        </w:rPr>
        <w:t>採</w:t>
      </w:r>
      <w:proofErr w:type="gramEnd"/>
      <w:r w:rsidRPr="00C97F19">
        <w:rPr>
          <w:rFonts w:ascii="標楷體" w:eastAsia="標楷體" w:hAnsi="標楷體" w:cs="標楷體"/>
          <w:sz w:val="24"/>
          <w:szCs w:val="24"/>
        </w:rPr>
        <w:t>二期撥付方式，說明如下：</w:t>
      </w:r>
    </w:p>
    <w:p w14:paraId="000000B7" w14:textId="77777777" w:rsidR="00447622" w:rsidRPr="00C97F19" w:rsidRDefault="00000000">
      <w:pPr>
        <w:spacing w:before="240" w:after="240"/>
        <w:ind w:left="475" w:hanging="475"/>
        <w:rPr>
          <w:rFonts w:ascii="標楷體" w:eastAsia="標楷體" w:hAnsi="標楷體" w:cs="標楷體"/>
          <w:sz w:val="24"/>
          <w:szCs w:val="24"/>
        </w:rPr>
      </w:pPr>
      <w:r w:rsidRPr="00C97F19">
        <w:rPr>
          <w:rFonts w:ascii="標楷體" w:eastAsia="標楷體" w:hAnsi="標楷體" w:cs="標楷體"/>
          <w:sz w:val="24"/>
          <w:szCs w:val="24"/>
        </w:rPr>
        <w:t>一、第一期款（60%）：於本局通知期限內檢送修正後提案計畫書（含修正對照表）、第一期請款領據，經核備並完成契約簽訂後撥付。</w:t>
      </w:r>
    </w:p>
    <w:p w14:paraId="000000B8" w14:textId="77777777" w:rsidR="00447622" w:rsidRPr="00C97F19" w:rsidRDefault="00000000">
      <w:pPr>
        <w:spacing w:before="240" w:after="240"/>
        <w:ind w:left="461" w:hanging="461"/>
        <w:jc w:val="both"/>
        <w:rPr>
          <w:rFonts w:ascii="標楷體" w:eastAsia="標楷體" w:hAnsi="標楷體" w:cs="標楷體"/>
          <w:sz w:val="24"/>
          <w:szCs w:val="24"/>
        </w:rPr>
      </w:pPr>
      <w:r w:rsidRPr="00C97F19">
        <w:rPr>
          <w:rFonts w:ascii="標楷體" w:eastAsia="標楷體" w:hAnsi="標楷體" w:cs="標楷體"/>
          <w:sz w:val="24"/>
          <w:szCs w:val="24"/>
        </w:rPr>
        <w:t>二、第二期款（40%）：計畫執行完成後，於本局通知期限內檢送成果報告、第二期款請款領據及全案支出原始憑證（紙本）等指定文件，經審核通過後撥付第二期款並完成結案。</w:t>
      </w:r>
    </w:p>
    <w:p w14:paraId="000000B9" w14:textId="77777777" w:rsidR="00447622" w:rsidRDefault="00000000">
      <w:pPr>
        <w:spacing w:before="240" w:after="240"/>
        <w:ind w:left="461" w:hanging="461"/>
        <w:jc w:val="both"/>
        <w:rPr>
          <w:rFonts w:ascii="標楷體" w:eastAsia="標楷體" w:hAnsi="標楷體" w:cs="標楷體"/>
          <w:sz w:val="24"/>
          <w:szCs w:val="24"/>
        </w:rPr>
      </w:pPr>
      <w:r w:rsidRPr="00C97F19">
        <w:rPr>
          <w:rFonts w:ascii="標楷體" w:eastAsia="標楷體" w:hAnsi="標楷體" w:cs="標楷體"/>
          <w:sz w:val="24"/>
          <w:szCs w:val="24"/>
        </w:rPr>
        <w:t>三、資料補正與計畫變更應依規定期限繳交或補正資料，逾期未改善者本局得撤銷補助並追繳款項。計畫如有內容或經費異動，應檢附修正對照表辦理變更。</w:t>
      </w:r>
    </w:p>
    <w:p w14:paraId="2B5842DF" w14:textId="3B5FDB6C" w:rsidR="00F935F2" w:rsidRPr="00C97F19" w:rsidRDefault="00F935F2">
      <w:pPr>
        <w:spacing w:before="240" w:after="240"/>
        <w:ind w:left="461" w:hanging="461"/>
        <w:jc w:val="both"/>
        <w:rPr>
          <w:rFonts w:ascii="標楷體" w:eastAsia="標楷體" w:hAnsi="標楷體" w:cs="標楷體" w:hint="eastAsia"/>
          <w:sz w:val="24"/>
          <w:szCs w:val="24"/>
        </w:rPr>
      </w:pPr>
      <w:r>
        <w:rPr>
          <w:rFonts w:ascii="標楷體" w:eastAsia="標楷體" w:hAnsi="標楷體" w:cs="標楷體" w:hint="eastAsia"/>
          <w:sz w:val="24"/>
          <w:szCs w:val="24"/>
        </w:rPr>
        <w:t>四、</w:t>
      </w:r>
      <w:r w:rsidRPr="00F935F2">
        <w:rPr>
          <w:rFonts w:ascii="標楷體" w:eastAsia="標楷體" w:hAnsi="標楷體" w:cs="標楷體" w:hint="eastAsia"/>
          <w:sz w:val="24"/>
          <w:szCs w:val="24"/>
        </w:rPr>
        <w:t>修正計畫書經機關核備的項目經費額度異動加總幅度超過核定補助金額</w:t>
      </w:r>
      <w:r w:rsidRPr="00F935F2">
        <w:rPr>
          <w:rFonts w:ascii="標楷體" w:eastAsia="標楷體" w:hAnsi="標楷體" w:cs="標楷體"/>
          <w:sz w:val="24"/>
          <w:szCs w:val="24"/>
        </w:rPr>
        <w:t>15%者，須函報機關同意後始得執行。</w:t>
      </w:r>
    </w:p>
    <w:p w14:paraId="000000BA" w14:textId="77777777" w:rsidR="00447622" w:rsidRPr="00C97F19" w:rsidRDefault="00000000">
      <w:pPr>
        <w:pStyle w:val="2"/>
        <w:keepNext w:val="0"/>
        <w:keepLines w:val="0"/>
        <w:spacing w:before="280" w:after="80"/>
        <w:rPr>
          <w:rFonts w:ascii="標楷體" w:eastAsia="標楷體" w:hAnsi="標楷體" w:cs="標楷體"/>
          <w:sz w:val="28"/>
          <w:szCs w:val="28"/>
        </w:rPr>
      </w:pPr>
      <w:bookmarkStart w:id="17" w:name="_heading=h.x8ivbn1lvfgn" w:colFirst="0" w:colLast="0"/>
      <w:bookmarkEnd w:id="17"/>
      <w:r w:rsidRPr="00C97F19">
        <w:rPr>
          <w:rFonts w:ascii="標楷體" w:eastAsia="標楷體" w:hAnsi="標楷體" w:cs="標楷體"/>
          <w:sz w:val="28"/>
          <w:szCs w:val="28"/>
        </w:rPr>
        <w:t>陸、入選作品展出</w:t>
      </w:r>
      <w:proofErr w:type="gramStart"/>
      <w:r w:rsidRPr="00C97F19">
        <w:rPr>
          <w:rFonts w:ascii="標楷體" w:eastAsia="標楷體" w:hAnsi="標楷體" w:cs="標楷體"/>
          <w:sz w:val="28"/>
          <w:szCs w:val="28"/>
        </w:rPr>
        <w:t>完畢撤展程序</w:t>
      </w:r>
      <w:proofErr w:type="gramEnd"/>
    </w:p>
    <w:p w14:paraId="000000BB" w14:textId="77777777" w:rsidR="00447622" w:rsidRPr="00C97F19" w:rsidRDefault="00000000">
      <w:pPr>
        <w:spacing w:before="240" w:after="240"/>
        <w:ind w:left="461" w:hanging="461"/>
        <w:jc w:val="both"/>
        <w:rPr>
          <w:rFonts w:ascii="標楷體" w:eastAsia="標楷體" w:hAnsi="標楷體" w:cs="標楷體"/>
          <w:sz w:val="24"/>
          <w:szCs w:val="24"/>
        </w:rPr>
      </w:pPr>
      <w:r w:rsidRPr="00C97F19">
        <w:rPr>
          <w:rFonts w:ascii="標楷體" w:eastAsia="標楷體" w:hAnsi="標楷體" w:cs="標楷體"/>
          <w:sz w:val="24"/>
          <w:szCs w:val="24"/>
        </w:rPr>
        <w:t>一、本計畫完成之展出作品，其著作權及</w:t>
      </w:r>
      <w:proofErr w:type="gramStart"/>
      <w:r w:rsidRPr="00C97F19">
        <w:rPr>
          <w:rFonts w:ascii="標楷體" w:eastAsia="標楷體" w:hAnsi="標楷體" w:cs="標楷體"/>
          <w:sz w:val="24"/>
          <w:szCs w:val="24"/>
        </w:rPr>
        <w:t>所有權均歸藝術家</w:t>
      </w:r>
      <w:proofErr w:type="gramEnd"/>
      <w:r w:rsidRPr="00C97F19">
        <w:rPr>
          <w:rFonts w:ascii="標楷體" w:eastAsia="標楷體" w:hAnsi="標楷體" w:cs="標楷體"/>
          <w:sz w:val="24"/>
          <w:szCs w:val="24"/>
        </w:rPr>
        <w:t>（或藝術團隊）所有。藝術家同意作品於展覽期間及成果推廣所需範圍內，授權主辦單位及合作基地進行展示、攝影、錄影、宣傳及相關非營利使用。</w:t>
      </w:r>
    </w:p>
    <w:p w14:paraId="000000BC" w14:textId="77777777" w:rsidR="00447622" w:rsidRPr="00C97F19" w:rsidRDefault="00000000">
      <w:pPr>
        <w:spacing w:before="240" w:after="240"/>
        <w:ind w:left="461" w:hanging="461"/>
        <w:jc w:val="both"/>
        <w:rPr>
          <w:rFonts w:ascii="標楷體" w:eastAsia="標楷體" w:hAnsi="標楷體" w:cs="標楷體"/>
          <w:sz w:val="24"/>
          <w:szCs w:val="24"/>
        </w:rPr>
      </w:pPr>
      <w:r w:rsidRPr="00C97F19">
        <w:rPr>
          <w:rFonts w:ascii="標楷體" w:eastAsia="標楷體" w:hAnsi="標楷體" w:cs="標楷體"/>
          <w:sz w:val="24"/>
          <w:szCs w:val="24"/>
        </w:rPr>
        <w:lastRenderedPageBreak/>
        <w:t>二、藝術策展 11 月 01 日（日）至 11 月 15 日（日）結束後，藝術家應依規範配合</w:t>
      </w:r>
      <w:proofErr w:type="gramStart"/>
      <w:r w:rsidRPr="00C97F19">
        <w:rPr>
          <w:rFonts w:ascii="標楷體" w:eastAsia="標楷體" w:hAnsi="標楷體" w:cs="標楷體"/>
          <w:sz w:val="24"/>
          <w:szCs w:val="24"/>
        </w:rPr>
        <w:t>辦理撤展</w:t>
      </w:r>
      <w:proofErr w:type="gramEnd"/>
      <w:r w:rsidRPr="00C97F19">
        <w:rPr>
          <w:rFonts w:ascii="標楷體" w:eastAsia="標楷體" w:hAnsi="標楷體" w:cs="標楷體"/>
          <w:sz w:val="24"/>
          <w:szCs w:val="24"/>
        </w:rPr>
        <w:t>、拆卸及場地交接作業；如經藝術家與合作基地雙方協議，作品得留置於基地展示，由雙方協商確認。</w:t>
      </w:r>
    </w:p>
    <w:p w14:paraId="000000BD" w14:textId="77777777" w:rsidR="00447622" w:rsidRPr="00C97F19" w:rsidRDefault="00000000">
      <w:pPr>
        <w:spacing w:before="240" w:after="240"/>
        <w:ind w:left="461" w:hanging="461"/>
        <w:jc w:val="both"/>
        <w:rPr>
          <w:rFonts w:ascii="標楷體" w:eastAsia="標楷體" w:hAnsi="標楷體" w:cs="標楷體"/>
          <w:sz w:val="24"/>
          <w:szCs w:val="24"/>
        </w:rPr>
      </w:pPr>
      <w:r w:rsidRPr="00C97F19">
        <w:rPr>
          <w:rFonts w:ascii="標楷體" w:eastAsia="標楷體" w:hAnsi="標楷體" w:cs="標楷體"/>
          <w:sz w:val="24"/>
          <w:szCs w:val="24"/>
        </w:rPr>
        <w:t>三、藝術家應確保作品於展出期間之結構安全及可拆卸性。</w:t>
      </w:r>
      <w:proofErr w:type="gramStart"/>
      <w:r w:rsidRPr="00C97F19">
        <w:rPr>
          <w:rFonts w:ascii="標楷體" w:eastAsia="標楷體" w:hAnsi="標楷體" w:cs="標楷體"/>
          <w:sz w:val="24"/>
          <w:szCs w:val="24"/>
        </w:rPr>
        <w:t>撤展作業</w:t>
      </w:r>
      <w:proofErr w:type="gramEnd"/>
      <w:r w:rsidRPr="00C97F19">
        <w:rPr>
          <w:rFonts w:ascii="標楷體" w:eastAsia="標楷體" w:hAnsi="標楷體" w:cs="標楷體"/>
          <w:sz w:val="24"/>
          <w:szCs w:val="24"/>
        </w:rPr>
        <w:t>進行時，若因作品結構、施工或拆卸不當致產生額外費用或損害，相關責任及費用由藝術家負擔。</w:t>
      </w:r>
    </w:p>
    <w:p w14:paraId="000000BE" w14:textId="77777777" w:rsidR="00447622" w:rsidRPr="00C97F19" w:rsidRDefault="00000000">
      <w:pPr>
        <w:spacing w:before="240" w:after="240"/>
        <w:ind w:left="461" w:hanging="461"/>
        <w:jc w:val="both"/>
        <w:rPr>
          <w:rFonts w:ascii="標楷體" w:eastAsia="標楷體" w:hAnsi="標楷體" w:cs="標楷體"/>
          <w:sz w:val="24"/>
          <w:szCs w:val="24"/>
        </w:rPr>
      </w:pPr>
      <w:r w:rsidRPr="00C97F19">
        <w:rPr>
          <w:rFonts w:ascii="標楷體" w:eastAsia="標楷體" w:hAnsi="標楷體" w:cs="標楷體"/>
          <w:sz w:val="24"/>
          <w:szCs w:val="24"/>
        </w:rPr>
        <w:t>四、</w:t>
      </w:r>
      <w:proofErr w:type="gramStart"/>
      <w:r w:rsidRPr="00C97F19">
        <w:rPr>
          <w:rFonts w:ascii="標楷體" w:eastAsia="標楷體" w:hAnsi="標楷體" w:cs="標楷體"/>
          <w:sz w:val="24"/>
          <w:szCs w:val="24"/>
        </w:rPr>
        <w:t>接獲撤展通知</w:t>
      </w:r>
      <w:proofErr w:type="gramEnd"/>
      <w:r w:rsidRPr="00C97F19">
        <w:rPr>
          <w:rFonts w:ascii="標楷體" w:eastAsia="標楷體" w:hAnsi="標楷體" w:cs="標楷體"/>
          <w:sz w:val="24"/>
          <w:szCs w:val="24"/>
        </w:rPr>
        <w:t>並完成拆卸後，藝術家應確保場域恢復原狀，不得毀損基地原有設施與空間條件；如有損壞情形，應負責修復或賠償相關費用。</w:t>
      </w:r>
    </w:p>
    <w:p w14:paraId="000000BF" w14:textId="77777777" w:rsidR="00447622" w:rsidRPr="00C97F19" w:rsidRDefault="00000000">
      <w:pPr>
        <w:pStyle w:val="2"/>
        <w:spacing w:before="240" w:after="240"/>
        <w:rPr>
          <w:rFonts w:ascii="標楷體" w:eastAsia="標楷體" w:hAnsi="標楷體" w:cs="標楷體"/>
          <w:sz w:val="28"/>
          <w:szCs w:val="28"/>
        </w:rPr>
      </w:pPr>
      <w:bookmarkStart w:id="18" w:name="_heading=h.20io1qujbq8r" w:colFirst="0" w:colLast="0"/>
      <w:bookmarkEnd w:id="18"/>
      <w:proofErr w:type="gramStart"/>
      <w:r w:rsidRPr="00C97F19">
        <w:rPr>
          <w:rFonts w:ascii="標楷體" w:eastAsia="標楷體" w:hAnsi="標楷體" w:cs="標楷體"/>
          <w:sz w:val="28"/>
          <w:szCs w:val="28"/>
        </w:rPr>
        <w:t>柒</w:t>
      </w:r>
      <w:proofErr w:type="gramEnd"/>
      <w:r w:rsidRPr="00C97F19">
        <w:rPr>
          <w:rFonts w:ascii="標楷體" w:eastAsia="標楷體" w:hAnsi="標楷體" w:cs="標楷體"/>
          <w:sz w:val="28"/>
          <w:szCs w:val="28"/>
        </w:rPr>
        <w:t>、執行義務與配合事項</w:t>
      </w:r>
    </w:p>
    <w:p w14:paraId="000000C0" w14:textId="77777777" w:rsidR="00447622" w:rsidRPr="00C97F19" w:rsidRDefault="00000000">
      <w:pPr>
        <w:spacing w:before="240" w:after="240"/>
        <w:ind w:left="490" w:hanging="490"/>
        <w:jc w:val="both"/>
        <w:rPr>
          <w:rFonts w:ascii="標楷體" w:eastAsia="標楷體" w:hAnsi="標楷體" w:cs="標楷體"/>
          <w:sz w:val="24"/>
          <w:szCs w:val="24"/>
        </w:rPr>
      </w:pPr>
      <w:r w:rsidRPr="00C97F19">
        <w:rPr>
          <w:rFonts w:ascii="標楷體" w:eastAsia="標楷體" w:hAnsi="標楷體" w:cs="標楷體"/>
          <w:sz w:val="24"/>
          <w:szCs w:val="24"/>
        </w:rPr>
        <w:t>一、經審查核定後，入選之藝術家（或藝術團隊）</w:t>
      </w:r>
      <w:r w:rsidRPr="00C97F19">
        <w:rPr>
          <w:rFonts w:ascii="標楷體" w:eastAsia="標楷體" w:hAnsi="標楷體" w:cs="標楷體"/>
          <w:b/>
          <w:bCs/>
          <w:sz w:val="24"/>
          <w:szCs w:val="24"/>
          <w:u w:val="single"/>
        </w:rPr>
        <w:t>須配合本計畫整體策展與輔導機制，於執行期間接受專責輔導委員至少2次之訪視與交流</w:t>
      </w:r>
      <w:r w:rsidRPr="00C97F19">
        <w:rPr>
          <w:rFonts w:ascii="標楷體" w:eastAsia="標楷體" w:hAnsi="標楷體" w:cs="標楷體"/>
          <w:sz w:val="24"/>
          <w:szCs w:val="24"/>
        </w:rPr>
        <w:t>，並得視創作進程與場域需求安排進一步之重點輔導。</w:t>
      </w:r>
    </w:p>
    <w:p w14:paraId="000000C1" w14:textId="77777777" w:rsidR="00447622" w:rsidRPr="00C97F19" w:rsidRDefault="00000000">
      <w:pPr>
        <w:spacing w:before="240" w:after="240"/>
        <w:ind w:left="461" w:hanging="461"/>
        <w:jc w:val="both"/>
        <w:rPr>
          <w:rFonts w:ascii="標楷體" w:eastAsia="標楷體" w:hAnsi="標楷體" w:cs="標楷體"/>
          <w:sz w:val="24"/>
          <w:szCs w:val="24"/>
        </w:rPr>
      </w:pPr>
      <w:r w:rsidRPr="00C97F19">
        <w:rPr>
          <w:rFonts w:ascii="標楷體" w:eastAsia="標楷體" w:hAnsi="標楷體" w:cs="標楷體"/>
          <w:sz w:val="24"/>
          <w:szCs w:val="24"/>
        </w:rPr>
        <w:t>二、為促進藝術家之交流與場域連結，</w:t>
      </w:r>
      <w:r w:rsidRPr="00C97F19">
        <w:rPr>
          <w:rFonts w:ascii="標楷體" w:eastAsia="標楷體" w:hAnsi="標楷體" w:cs="標楷體"/>
          <w:b/>
          <w:bCs/>
          <w:sz w:val="24"/>
          <w:szCs w:val="24"/>
          <w:u w:val="single"/>
        </w:rPr>
        <w:t>入選之藝術家（或藝術團隊）須參與執行單位辦理之相關活動，並加入計畫指定之溝通平台（如 Line 群組）</w:t>
      </w:r>
      <w:r w:rsidRPr="00C97F19">
        <w:rPr>
          <w:rFonts w:ascii="標楷體" w:eastAsia="標楷體" w:hAnsi="標楷體" w:cs="標楷體"/>
          <w:sz w:val="24"/>
          <w:szCs w:val="24"/>
        </w:rPr>
        <w:t>，以利資訊同步與橫向聯繫。</w:t>
      </w:r>
    </w:p>
    <w:p w14:paraId="000000C2" w14:textId="77777777" w:rsidR="00447622" w:rsidRPr="00C97F19" w:rsidRDefault="00000000">
      <w:pPr>
        <w:spacing w:before="240" w:after="240"/>
        <w:ind w:left="461" w:hanging="461"/>
        <w:jc w:val="both"/>
        <w:rPr>
          <w:rFonts w:ascii="標楷體" w:eastAsia="標楷體" w:hAnsi="標楷體" w:cs="標楷體"/>
          <w:sz w:val="24"/>
          <w:szCs w:val="24"/>
        </w:rPr>
      </w:pPr>
      <w:r w:rsidRPr="00C97F19">
        <w:rPr>
          <w:rFonts w:ascii="標楷體" w:eastAsia="標楷體" w:hAnsi="標楷體" w:cs="標楷體"/>
          <w:sz w:val="24"/>
          <w:szCs w:val="24"/>
        </w:rPr>
        <w:t>三、藝術家（或藝術團隊）應於計畫執行期間至成果發表記者會前，提供至少</w:t>
      </w:r>
      <w:r w:rsidRPr="00C97F19">
        <w:rPr>
          <w:rFonts w:ascii="標楷體" w:eastAsia="標楷體" w:hAnsi="標楷體" w:cs="標楷體"/>
          <w:b/>
          <w:bCs/>
          <w:sz w:val="24"/>
          <w:szCs w:val="24"/>
        </w:rPr>
        <w:t>1則30秒至1分鐘內創作紀錄影像</w:t>
      </w:r>
      <w:r w:rsidRPr="00C97F19">
        <w:rPr>
          <w:rFonts w:ascii="標楷體" w:eastAsia="標楷體" w:hAnsi="標楷體" w:cs="標楷體"/>
          <w:sz w:val="24"/>
          <w:szCs w:val="24"/>
        </w:rPr>
        <w:t>（10/20前）及發布至少</w:t>
      </w:r>
      <w:r w:rsidRPr="00C97F19">
        <w:rPr>
          <w:rFonts w:ascii="標楷體" w:eastAsia="標楷體" w:hAnsi="標楷體" w:cs="標楷體"/>
          <w:b/>
          <w:bCs/>
          <w:sz w:val="24"/>
          <w:szCs w:val="24"/>
        </w:rPr>
        <w:t>2則與本計畫相關之社</w:t>
      </w:r>
      <w:proofErr w:type="gramStart"/>
      <w:r w:rsidRPr="00C97F19">
        <w:rPr>
          <w:rFonts w:ascii="標楷體" w:eastAsia="標楷體" w:hAnsi="標楷體" w:cs="標楷體"/>
          <w:b/>
          <w:bCs/>
          <w:sz w:val="24"/>
          <w:szCs w:val="24"/>
        </w:rPr>
        <w:t>群貼文</w:t>
      </w:r>
      <w:proofErr w:type="gramEnd"/>
      <w:r w:rsidRPr="00C97F19">
        <w:rPr>
          <w:rFonts w:ascii="標楷體" w:eastAsia="標楷體" w:hAnsi="標楷體" w:cs="標楷體"/>
          <w:sz w:val="24"/>
          <w:szCs w:val="24"/>
        </w:rPr>
        <w:t>，第 1 則</w:t>
      </w:r>
      <w:proofErr w:type="gramStart"/>
      <w:r w:rsidRPr="00C97F19">
        <w:rPr>
          <w:rFonts w:ascii="標楷體" w:eastAsia="標楷體" w:hAnsi="標楷體" w:cs="標楷體"/>
          <w:sz w:val="24"/>
          <w:szCs w:val="24"/>
        </w:rPr>
        <w:t>應於策展</w:t>
      </w:r>
      <w:proofErr w:type="gramEnd"/>
      <w:r w:rsidRPr="00C97F19">
        <w:rPr>
          <w:rFonts w:ascii="標楷體" w:eastAsia="標楷體" w:hAnsi="標楷體" w:cs="標楷體"/>
          <w:sz w:val="24"/>
          <w:szCs w:val="24"/>
        </w:rPr>
        <w:t>開始前（11月1日前）發布，第 2 則應於藝術策展期間（11月1日至11月15日）發布，平台與形式不限（如 Facebook、Instagram、官方網站、圖文或影音等），並同意配合本計畫相關宣傳與推廣素材使用。</w:t>
      </w:r>
    </w:p>
    <w:p w14:paraId="000000C3" w14:textId="77777777" w:rsidR="00447622" w:rsidRPr="00C97F19" w:rsidRDefault="00000000">
      <w:pPr>
        <w:spacing w:before="240" w:after="240"/>
        <w:ind w:left="461" w:hanging="461"/>
        <w:jc w:val="both"/>
        <w:rPr>
          <w:rFonts w:ascii="標楷體" w:eastAsia="標楷體" w:hAnsi="標楷體" w:cs="標楷體"/>
          <w:sz w:val="24"/>
          <w:szCs w:val="24"/>
        </w:rPr>
      </w:pPr>
      <w:r w:rsidRPr="00C97F19">
        <w:rPr>
          <w:rFonts w:ascii="標楷體" w:eastAsia="標楷體" w:hAnsi="標楷體" w:cs="標楷體"/>
          <w:sz w:val="24"/>
          <w:szCs w:val="24"/>
        </w:rPr>
        <w:t>四、入選之藝術家（或藝術團隊）須配合參與「嘉義藝術日常 Art Week Chiayi」期間之開幕記者會、藝術導讀及相關指定行程。</w:t>
      </w:r>
    </w:p>
    <w:p w14:paraId="000000C4" w14:textId="77777777" w:rsidR="00447622" w:rsidRDefault="00000000">
      <w:pPr>
        <w:spacing w:before="240" w:after="240"/>
        <w:ind w:left="475" w:hanging="475"/>
        <w:jc w:val="both"/>
        <w:rPr>
          <w:rFonts w:ascii="標楷體" w:eastAsia="標楷體" w:hAnsi="標楷體" w:cs="標楷體"/>
          <w:sz w:val="24"/>
          <w:szCs w:val="24"/>
        </w:rPr>
      </w:pPr>
      <w:r w:rsidRPr="00C97F19">
        <w:rPr>
          <w:rFonts w:ascii="標楷體" w:eastAsia="標楷體" w:hAnsi="標楷體" w:cs="標楷體"/>
          <w:sz w:val="24"/>
          <w:szCs w:val="24"/>
        </w:rPr>
        <w:t>五、凡運用本計畫補助經費辦理之宣傳、推廣或媒體露出，應標示本計畫名稱及主辦、執行單位資訊，並發布前提送主辦單位審閱同意。</w:t>
      </w:r>
    </w:p>
    <w:p w14:paraId="7AA3058E" w14:textId="4C25C9D5" w:rsidR="009B04A5" w:rsidRPr="00C97F19" w:rsidRDefault="009B04A5">
      <w:pPr>
        <w:spacing w:before="240" w:after="240"/>
        <w:ind w:left="475" w:hanging="475"/>
        <w:jc w:val="both"/>
        <w:rPr>
          <w:rFonts w:ascii="標楷體" w:eastAsia="標楷體" w:hAnsi="標楷體" w:cs="標楷體"/>
          <w:sz w:val="24"/>
          <w:szCs w:val="24"/>
        </w:rPr>
      </w:pPr>
      <w:r w:rsidRPr="009B04A5">
        <w:rPr>
          <w:rFonts w:ascii="標楷體" w:eastAsia="標楷體" w:hAnsi="標楷體" w:cs="標楷體" w:hint="eastAsia"/>
          <w:sz w:val="24"/>
          <w:szCs w:val="24"/>
        </w:rPr>
        <w:t>六、入選之藝術家（或藝術團隊）須於「嘉義藝術日常</w:t>
      </w:r>
      <w:r w:rsidRPr="009B04A5">
        <w:rPr>
          <w:rFonts w:ascii="標楷體" w:eastAsia="標楷體" w:hAnsi="標楷體" w:cs="標楷體"/>
          <w:sz w:val="24"/>
          <w:szCs w:val="24"/>
        </w:rPr>
        <w:t xml:space="preserve"> Art Week Chiayi」展</w:t>
      </w:r>
      <w:r>
        <w:rPr>
          <w:rFonts w:ascii="標楷體" w:eastAsia="標楷體" w:hAnsi="標楷體" w:cs="標楷體" w:hint="eastAsia"/>
          <w:sz w:val="24"/>
          <w:szCs w:val="24"/>
        </w:rPr>
        <w:t>期</w:t>
      </w:r>
      <w:proofErr w:type="gramStart"/>
      <w:r w:rsidRPr="009B04A5">
        <w:rPr>
          <w:rFonts w:ascii="標楷體" w:eastAsia="標楷體" w:hAnsi="標楷體" w:cs="標楷體"/>
          <w:sz w:val="24"/>
          <w:szCs w:val="24"/>
        </w:rPr>
        <w:t>期間（</w:t>
      </w:r>
      <w:proofErr w:type="gramEnd"/>
      <w:r w:rsidRPr="009B04A5">
        <w:rPr>
          <w:rFonts w:ascii="標楷體" w:eastAsia="標楷體" w:hAnsi="標楷體" w:cs="標楷體"/>
          <w:sz w:val="24"/>
          <w:szCs w:val="24"/>
        </w:rPr>
        <w:t>11月1日至11月15日）自行安排</w:t>
      </w:r>
      <w:proofErr w:type="gramStart"/>
      <w:r w:rsidRPr="009B04A5">
        <w:rPr>
          <w:rFonts w:ascii="標楷體" w:eastAsia="標楷體" w:hAnsi="標楷體" w:cs="標楷體"/>
          <w:sz w:val="24"/>
          <w:szCs w:val="24"/>
        </w:rPr>
        <w:t>現場顧展人力</w:t>
      </w:r>
      <w:proofErr w:type="gramEnd"/>
      <w:r w:rsidRPr="009B04A5">
        <w:rPr>
          <w:rFonts w:ascii="標楷體" w:eastAsia="標楷體" w:hAnsi="標楷體" w:cs="標楷體"/>
          <w:sz w:val="24"/>
          <w:szCs w:val="24"/>
        </w:rPr>
        <w:t>，以維持展覽現場之基本開放、作品狀況確認及觀眾接待等事宜；</w:t>
      </w:r>
      <w:proofErr w:type="gramStart"/>
      <w:r w:rsidRPr="009B04A5">
        <w:rPr>
          <w:rFonts w:ascii="標楷體" w:eastAsia="標楷體" w:hAnsi="標楷體" w:cs="標楷體"/>
          <w:sz w:val="24"/>
          <w:szCs w:val="24"/>
        </w:rPr>
        <w:t>實際顧展</w:t>
      </w:r>
      <w:proofErr w:type="gramEnd"/>
      <w:r w:rsidRPr="009B04A5">
        <w:rPr>
          <w:rFonts w:ascii="標楷體" w:eastAsia="標楷體" w:hAnsi="標楷體" w:cs="標楷體"/>
          <w:sz w:val="24"/>
          <w:szCs w:val="24"/>
        </w:rPr>
        <w:t>時間得依各基地開放時段與執行單位協調安排。</w:t>
      </w:r>
    </w:p>
    <w:p w14:paraId="000000C5" w14:textId="77777777" w:rsidR="00447622" w:rsidRPr="00C97F19" w:rsidRDefault="00000000">
      <w:pPr>
        <w:pStyle w:val="2"/>
        <w:keepNext w:val="0"/>
        <w:keepLines w:val="0"/>
        <w:spacing w:before="280" w:after="80"/>
        <w:rPr>
          <w:rFonts w:ascii="標楷體" w:eastAsia="標楷體" w:hAnsi="標楷體" w:cs="標楷體"/>
          <w:sz w:val="28"/>
          <w:szCs w:val="28"/>
        </w:rPr>
      </w:pPr>
      <w:bookmarkStart w:id="19" w:name="_heading=h.kpyz37l57l6e" w:colFirst="0" w:colLast="0"/>
      <w:bookmarkEnd w:id="19"/>
      <w:r w:rsidRPr="00C97F19">
        <w:rPr>
          <w:rFonts w:ascii="標楷體" w:eastAsia="標楷體" w:hAnsi="標楷體" w:cs="標楷體"/>
          <w:sz w:val="28"/>
          <w:szCs w:val="28"/>
        </w:rPr>
        <w:t>捌、執行管理與考核機制</w:t>
      </w:r>
    </w:p>
    <w:p w14:paraId="000000C6" w14:textId="77777777" w:rsidR="00447622" w:rsidRPr="00C97F19" w:rsidRDefault="00000000">
      <w:pPr>
        <w:spacing w:before="240" w:after="240"/>
        <w:ind w:left="475" w:hanging="475"/>
        <w:jc w:val="both"/>
        <w:rPr>
          <w:rFonts w:ascii="標楷體" w:eastAsia="標楷體" w:hAnsi="標楷體" w:cs="標楷體"/>
          <w:sz w:val="24"/>
          <w:szCs w:val="24"/>
        </w:rPr>
      </w:pPr>
      <w:r w:rsidRPr="00C97F19">
        <w:rPr>
          <w:rFonts w:ascii="標楷體" w:eastAsia="標楷體" w:hAnsi="標楷體" w:cs="標楷體"/>
          <w:sz w:val="24"/>
          <w:szCs w:val="24"/>
        </w:rPr>
        <w:t>一、入選藝術家（或團隊）應依核定提案內容確實執行；如需調整計畫內容或無法執行，應事先報請主辦單位同意後始得變更。</w:t>
      </w:r>
    </w:p>
    <w:p w14:paraId="000000C7" w14:textId="77777777" w:rsidR="00447622" w:rsidRPr="00C97F19" w:rsidRDefault="00000000">
      <w:pPr>
        <w:spacing w:before="240" w:after="240"/>
        <w:ind w:left="475" w:hanging="475"/>
        <w:jc w:val="both"/>
        <w:rPr>
          <w:rFonts w:ascii="標楷體" w:eastAsia="標楷體" w:hAnsi="標楷體" w:cs="標楷體"/>
          <w:sz w:val="24"/>
          <w:szCs w:val="24"/>
        </w:rPr>
      </w:pPr>
      <w:r w:rsidRPr="00C97F19">
        <w:rPr>
          <w:rFonts w:ascii="標楷體" w:eastAsia="標楷體" w:hAnsi="標楷體" w:cs="標楷體"/>
          <w:sz w:val="24"/>
          <w:szCs w:val="24"/>
        </w:rPr>
        <w:lastRenderedPageBreak/>
        <w:t>二、主辦單位得視計畫執行狀況進行訪視、查核或輔導，並得要求提送階段性執行報告或相關成果資料，作為計畫推動及補助撥付之依據。</w:t>
      </w:r>
    </w:p>
    <w:p w14:paraId="000000C8" w14:textId="77777777" w:rsidR="00447622" w:rsidRPr="00C97F19" w:rsidRDefault="00000000">
      <w:pPr>
        <w:spacing w:before="240" w:after="240"/>
        <w:ind w:left="475" w:hanging="475"/>
        <w:jc w:val="both"/>
        <w:rPr>
          <w:rFonts w:ascii="標楷體" w:eastAsia="標楷體" w:hAnsi="標楷體" w:cs="標楷體"/>
          <w:sz w:val="24"/>
          <w:szCs w:val="24"/>
        </w:rPr>
      </w:pPr>
      <w:r w:rsidRPr="00C97F19">
        <w:rPr>
          <w:rFonts w:ascii="標楷體" w:eastAsia="標楷體" w:hAnsi="標楷體" w:cs="標楷體"/>
          <w:sz w:val="24"/>
          <w:szCs w:val="24"/>
        </w:rPr>
        <w:t>三、入選者應依規定期限完成成果資料繳交及經費核銷，並確保執行品質；未依規定辦理或未達基本品質者，將列為未來參與相關徵件之參考依據。</w:t>
      </w:r>
    </w:p>
    <w:p w14:paraId="000000C9" w14:textId="77777777" w:rsidR="00447622" w:rsidRPr="00C97F19" w:rsidRDefault="00000000">
      <w:pPr>
        <w:spacing w:before="240" w:after="240"/>
        <w:ind w:left="475" w:hanging="475"/>
        <w:jc w:val="both"/>
        <w:rPr>
          <w:rFonts w:ascii="標楷體" w:eastAsia="標楷體" w:hAnsi="標楷體" w:cs="標楷體"/>
          <w:sz w:val="24"/>
          <w:szCs w:val="24"/>
        </w:rPr>
      </w:pPr>
      <w:r w:rsidRPr="00C97F19">
        <w:rPr>
          <w:rFonts w:ascii="標楷體" w:eastAsia="標楷體" w:hAnsi="標楷體" w:cs="標楷體"/>
          <w:sz w:val="24"/>
          <w:szCs w:val="24"/>
        </w:rPr>
        <w:t>四、如有下列情形之</w:t>
      </w:r>
      <w:proofErr w:type="gramStart"/>
      <w:r w:rsidRPr="00C97F19">
        <w:rPr>
          <w:rFonts w:ascii="標楷體" w:eastAsia="標楷體" w:hAnsi="標楷體" w:cs="標楷體"/>
          <w:sz w:val="24"/>
          <w:szCs w:val="24"/>
        </w:rPr>
        <w:t>一</w:t>
      </w:r>
      <w:proofErr w:type="gramEnd"/>
      <w:r w:rsidRPr="00C97F19">
        <w:rPr>
          <w:rFonts w:ascii="標楷體" w:eastAsia="標楷體" w:hAnsi="標楷體" w:cs="標楷體"/>
          <w:sz w:val="24"/>
          <w:szCs w:val="24"/>
        </w:rPr>
        <w:t>者，主辦單位得視情節撤銷或變更原核定內容，並追回全部或部分補助款；情節重大者，三年內不得參與本計畫相關徵件：</w:t>
      </w:r>
    </w:p>
    <w:p w14:paraId="000000CA" w14:textId="77777777" w:rsidR="00447622" w:rsidRPr="00C97F19" w:rsidRDefault="00000000">
      <w:pPr>
        <w:spacing w:before="240" w:after="240"/>
        <w:rPr>
          <w:rFonts w:ascii="標楷體" w:eastAsia="標楷體" w:hAnsi="標楷體" w:cs="標楷體"/>
          <w:sz w:val="24"/>
          <w:szCs w:val="24"/>
        </w:rPr>
      </w:pPr>
      <w:r w:rsidRPr="00C97F19">
        <w:rPr>
          <w:rFonts w:ascii="標楷體" w:eastAsia="標楷體" w:hAnsi="標楷體" w:cs="標楷體"/>
          <w:sz w:val="24"/>
          <w:szCs w:val="24"/>
        </w:rPr>
        <w:t xml:space="preserve"> （一）申請資料或附件有隱匿、虛偽或不實情形。</w:t>
      </w:r>
      <w:r w:rsidRPr="00C97F19">
        <w:rPr>
          <w:rFonts w:ascii="標楷體" w:eastAsia="標楷體" w:hAnsi="標楷體" w:cs="標楷體"/>
          <w:sz w:val="24"/>
          <w:szCs w:val="24"/>
        </w:rPr>
        <w:br/>
        <w:t xml:space="preserve"> （二）未配合訪視、查核或輔導作業。</w:t>
      </w:r>
      <w:r w:rsidRPr="00C97F19">
        <w:rPr>
          <w:rFonts w:ascii="標楷體" w:eastAsia="標楷體" w:hAnsi="標楷體" w:cs="標楷體"/>
          <w:sz w:val="24"/>
          <w:szCs w:val="24"/>
        </w:rPr>
        <w:br/>
        <w:t xml:space="preserve"> （三）未依核定內容執行或無法完成計畫。</w:t>
      </w:r>
      <w:r w:rsidRPr="00C97F19">
        <w:rPr>
          <w:rFonts w:ascii="標楷體" w:eastAsia="標楷體" w:hAnsi="標楷體" w:cs="標楷體"/>
          <w:sz w:val="24"/>
          <w:szCs w:val="24"/>
        </w:rPr>
        <w:br/>
        <w:t xml:space="preserve"> （四）未經同意擅自變更計畫內容。</w:t>
      </w:r>
      <w:r w:rsidRPr="00C97F19">
        <w:rPr>
          <w:rFonts w:ascii="標楷體" w:eastAsia="標楷體" w:hAnsi="標楷體" w:cs="標楷體"/>
          <w:sz w:val="24"/>
          <w:szCs w:val="24"/>
        </w:rPr>
        <w:br/>
        <w:t xml:space="preserve"> （五）違反相關法令或本計畫規範。</w:t>
      </w:r>
      <w:r w:rsidRPr="00C97F19">
        <w:rPr>
          <w:rFonts w:ascii="標楷體" w:eastAsia="標楷體" w:hAnsi="標楷體" w:cs="標楷體"/>
          <w:sz w:val="24"/>
          <w:szCs w:val="24"/>
        </w:rPr>
        <w:br/>
        <w:t xml:space="preserve"> （六）經通知限期改善仍未改善者。</w:t>
      </w:r>
    </w:p>
    <w:p w14:paraId="000000CB" w14:textId="77777777" w:rsidR="00447622" w:rsidRPr="00C97F19" w:rsidRDefault="00000000">
      <w:pPr>
        <w:pStyle w:val="2"/>
        <w:rPr>
          <w:rFonts w:ascii="標楷體" w:eastAsia="標楷體" w:hAnsi="標楷體" w:cs="標楷體"/>
          <w:sz w:val="28"/>
          <w:szCs w:val="28"/>
        </w:rPr>
      </w:pPr>
      <w:bookmarkStart w:id="20" w:name="_heading=h.gju3kgx5bgmh" w:colFirst="0" w:colLast="0"/>
      <w:bookmarkEnd w:id="20"/>
      <w:r w:rsidRPr="00C97F19">
        <w:rPr>
          <w:rFonts w:ascii="標楷體" w:eastAsia="標楷體" w:hAnsi="標楷體" w:cs="標楷體"/>
          <w:sz w:val="28"/>
          <w:szCs w:val="28"/>
        </w:rPr>
        <w:t>玖、權利義務與其他事項</w:t>
      </w:r>
    </w:p>
    <w:p w14:paraId="000000CC" w14:textId="77777777" w:rsidR="00447622" w:rsidRPr="00C97F19" w:rsidRDefault="00000000">
      <w:pPr>
        <w:spacing w:before="240" w:after="240"/>
        <w:ind w:left="475" w:hanging="475"/>
        <w:jc w:val="both"/>
        <w:rPr>
          <w:rFonts w:ascii="標楷體" w:eastAsia="標楷體" w:hAnsi="標楷體" w:cs="標楷體"/>
          <w:sz w:val="24"/>
          <w:szCs w:val="24"/>
        </w:rPr>
      </w:pPr>
      <w:r w:rsidRPr="00C97F19">
        <w:rPr>
          <w:rFonts w:ascii="標楷體" w:eastAsia="標楷體" w:hAnsi="標楷體" w:cs="標楷體"/>
          <w:sz w:val="24"/>
          <w:szCs w:val="24"/>
        </w:rPr>
        <w:t>一、本計畫相關補助款項之稅務申報與扣繳事項，應依相關法令規定辦理，並由入選者自行負擔。</w:t>
      </w:r>
    </w:p>
    <w:p w14:paraId="000000CD" w14:textId="77777777" w:rsidR="00447622" w:rsidRPr="00C97F19" w:rsidRDefault="00000000">
      <w:pPr>
        <w:spacing w:before="240" w:after="240"/>
        <w:ind w:left="475" w:hanging="475"/>
        <w:jc w:val="both"/>
        <w:rPr>
          <w:rFonts w:ascii="標楷體" w:eastAsia="標楷體" w:hAnsi="標楷體" w:cs="標楷體"/>
          <w:sz w:val="24"/>
          <w:szCs w:val="24"/>
        </w:rPr>
      </w:pPr>
      <w:r w:rsidRPr="00C97F19">
        <w:rPr>
          <w:rFonts w:ascii="標楷體" w:eastAsia="標楷體" w:hAnsi="標楷體" w:cs="標楷體"/>
          <w:sz w:val="24"/>
          <w:szCs w:val="24"/>
        </w:rPr>
        <w:t>二、基於整體策展規劃及場域安全考量，主辦單位及評選委員得就入選提案提出調整建議，入選者應配合進行必要之修正與執行調整。</w:t>
      </w:r>
    </w:p>
    <w:p w14:paraId="000000CE" w14:textId="77777777" w:rsidR="00447622" w:rsidRPr="00C97F19" w:rsidRDefault="00000000">
      <w:pPr>
        <w:spacing w:before="240" w:after="240"/>
        <w:ind w:left="475" w:hanging="475"/>
        <w:jc w:val="both"/>
        <w:rPr>
          <w:rFonts w:ascii="標楷體" w:eastAsia="標楷體" w:hAnsi="標楷體" w:cs="標楷體"/>
          <w:sz w:val="24"/>
          <w:szCs w:val="24"/>
        </w:rPr>
      </w:pPr>
      <w:r w:rsidRPr="00C97F19">
        <w:rPr>
          <w:rFonts w:ascii="標楷體" w:eastAsia="標楷體" w:hAnsi="標楷體" w:cs="標楷體"/>
          <w:sz w:val="24"/>
          <w:szCs w:val="24"/>
        </w:rPr>
        <w:t>三、入選者應同意授權主辦單位基於非營利之推廣、紀錄、研究及宣傳目的，使用提案成果、成果報告及相關執行資料，並得進行攝影、出版、展示及媒體露出等運用。</w:t>
      </w:r>
    </w:p>
    <w:p w14:paraId="000000CF" w14:textId="77777777" w:rsidR="00447622" w:rsidRPr="00C97F19" w:rsidRDefault="00000000">
      <w:pPr>
        <w:spacing w:before="240" w:after="240"/>
        <w:ind w:left="475" w:hanging="475"/>
        <w:jc w:val="both"/>
        <w:rPr>
          <w:rFonts w:ascii="標楷體" w:eastAsia="標楷體" w:hAnsi="標楷體" w:cs="標楷體"/>
          <w:sz w:val="24"/>
          <w:szCs w:val="24"/>
        </w:rPr>
      </w:pPr>
      <w:r w:rsidRPr="00C97F19">
        <w:rPr>
          <w:rFonts w:ascii="標楷體" w:eastAsia="標楷體" w:hAnsi="標楷體" w:cs="標楷體"/>
          <w:sz w:val="24"/>
          <w:szCs w:val="24"/>
        </w:rPr>
        <w:t>四、本計畫相關規定由主辦單位保留最終解釋權，並得視實際執行情形調整；未盡事宜，依相關法令或公告辦理。</w:t>
      </w:r>
    </w:p>
    <w:p w14:paraId="000000D0" w14:textId="77777777" w:rsidR="00447622" w:rsidRPr="00C97F19" w:rsidRDefault="00000000">
      <w:pPr>
        <w:pStyle w:val="2"/>
        <w:rPr>
          <w:rFonts w:ascii="標楷體" w:eastAsia="標楷體" w:hAnsi="標楷體" w:cs="標楷體"/>
          <w:sz w:val="28"/>
          <w:szCs w:val="28"/>
        </w:rPr>
      </w:pPr>
      <w:r w:rsidRPr="00C97F19">
        <w:rPr>
          <w:rFonts w:ascii="標楷體" w:eastAsia="標楷體" w:hAnsi="標楷體" w:cs="標楷體"/>
          <w:sz w:val="28"/>
          <w:szCs w:val="28"/>
        </w:rPr>
        <w:t>拾、諮詢窗口</w:t>
      </w:r>
    </w:p>
    <w:p w14:paraId="000000D1" w14:textId="77777777" w:rsidR="00447622" w:rsidRPr="00C97F19" w:rsidRDefault="00000000">
      <w:pPr>
        <w:spacing w:before="240" w:after="240"/>
        <w:ind w:left="475" w:hanging="475"/>
        <w:jc w:val="both"/>
        <w:rPr>
          <w:rFonts w:ascii="標楷體" w:eastAsia="標楷體" w:hAnsi="標楷體" w:cs="標楷體"/>
          <w:sz w:val="24"/>
          <w:szCs w:val="24"/>
        </w:rPr>
      </w:pPr>
      <w:r w:rsidRPr="00C97F19">
        <w:rPr>
          <w:rFonts w:ascii="標楷體" w:eastAsia="標楷體" w:hAnsi="標楷體" w:cs="標楷體"/>
          <w:sz w:val="24"/>
          <w:szCs w:val="24"/>
        </w:rPr>
        <w:t>一、辵辵計画／鄭小姐</w:t>
      </w:r>
    </w:p>
    <w:p w14:paraId="000000D2" w14:textId="77777777" w:rsidR="00447622" w:rsidRPr="00C97F19" w:rsidRDefault="00000000">
      <w:pPr>
        <w:spacing w:before="240" w:after="240"/>
        <w:ind w:left="475" w:hanging="475"/>
        <w:jc w:val="both"/>
        <w:rPr>
          <w:rFonts w:ascii="標楷體" w:eastAsia="標楷體" w:hAnsi="標楷體" w:cs="標楷體"/>
          <w:sz w:val="24"/>
          <w:szCs w:val="24"/>
        </w:rPr>
      </w:pPr>
      <w:r w:rsidRPr="00C97F19">
        <w:rPr>
          <w:rFonts w:ascii="標楷體" w:eastAsia="標楷體" w:hAnsi="標楷體" w:cs="標楷體"/>
          <w:sz w:val="24"/>
          <w:szCs w:val="24"/>
        </w:rPr>
        <w:t xml:space="preserve">　　聯絡電話：0932-622321</w:t>
      </w:r>
    </w:p>
    <w:p w14:paraId="000000D3" w14:textId="77777777" w:rsidR="00447622" w:rsidRPr="00C97F19" w:rsidRDefault="00000000">
      <w:pPr>
        <w:spacing w:before="240" w:after="240"/>
        <w:ind w:left="475" w:hanging="475"/>
        <w:jc w:val="both"/>
        <w:rPr>
          <w:rFonts w:ascii="標楷體" w:eastAsia="標楷體" w:hAnsi="標楷體" w:cs="標楷體"/>
          <w:sz w:val="24"/>
          <w:szCs w:val="24"/>
        </w:rPr>
      </w:pPr>
      <w:r w:rsidRPr="00C97F19">
        <w:rPr>
          <w:rFonts w:ascii="標楷體" w:eastAsia="標楷體" w:hAnsi="標楷體" w:cs="標楷體"/>
          <w:sz w:val="24"/>
          <w:szCs w:val="24"/>
        </w:rPr>
        <w:t xml:space="preserve">　　E-mail：max@mugeneration.org</w:t>
      </w:r>
    </w:p>
    <w:p w14:paraId="000000D4" w14:textId="77777777" w:rsidR="00447622" w:rsidRPr="00C97F19" w:rsidRDefault="00000000">
      <w:pPr>
        <w:spacing w:before="240" w:after="240"/>
        <w:ind w:left="475" w:hanging="475"/>
        <w:jc w:val="both"/>
        <w:rPr>
          <w:rFonts w:ascii="標楷體" w:eastAsia="標楷體" w:hAnsi="標楷體" w:cs="標楷體"/>
          <w:sz w:val="24"/>
          <w:szCs w:val="24"/>
        </w:rPr>
      </w:pPr>
      <w:r w:rsidRPr="00C97F19">
        <w:rPr>
          <w:rFonts w:ascii="標楷體" w:eastAsia="標楷體" w:hAnsi="標楷體" w:cs="標楷體"/>
          <w:sz w:val="24"/>
          <w:szCs w:val="24"/>
        </w:rPr>
        <w:t>二、嘉義市政府文化局博物館科／蕭小姐</w:t>
      </w:r>
    </w:p>
    <w:p w14:paraId="000000D5" w14:textId="77777777" w:rsidR="00447622" w:rsidRPr="00C97F19" w:rsidRDefault="00000000">
      <w:pPr>
        <w:spacing w:before="240" w:after="240"/>
        <w:ind w:left="475" w:hanging="475"/>
        <w:jc w:val="both"/>
        <w:rPr>
          <w:rFonts w:ascii="標楷體" w:eastAsia="標楷體" w:hAnsi="標楷體" w:cs="標楷體"/>
          <w:sz w:val="24"/>
          <w:szCs w:val="24"/>
        </w:rPr>
      </w:pPr>
      <w:r w:rsidRPr="00C97F19">
        <w:rPr>
          <w:rFonts w:ascii="標楷體" w:eastAsia="標楷體" w:hAnsi="標楷體" w:cs="標楷體"/>
          <w:sz w:val="24"/>
          <w:szCs w:val="24"/>
        </w:rPr>
        <w:t xml:space="preserve">　　聯絡電話：05-2788225分機903</w:t>
      </w:r>
      <w:proofErr w:type="gramStart"/>
      <w:r w:rsidRPr="00C97F19">
        <w:rPr>
          <w:rFonts w:ascii="標楷體" w:eastAsia="標楷體" w:hAnsi="標楷體" w:cs="標楷體"/>
          <w:sz w:val="24"/>
          <w:szCs w:val="24"/>
        </w:rPr>
        <w:t>（</w:t>
      </w:r>
      <w:proofErr w:type="gramEnd"/>
      <w:r w:rsidRPr="00C97F19">
        <w:rPr>
          <w:rFonts w:ascii="標楷體" w:eastAsia="標楷體" w:hAnsi="標楷體" w:cs="標楷體"/>
          <w:sz w:val="24"/>
          <w:szCs w:val="24"/>
        </w:rPr>
        <w:t>週一至週五9:00-17:00</w:t>
      </w:r>
      <w:proofErr w:type="gramStart"/>
      <w:r w:rsidRPr="00C97F19">
        <w:rPr>
          <w:rFonts w:ascii="標楷體" w:eastAsia="標楷體" w:hAnsi="標楷體" w:cs="標楷體"/>
          <w:sz w:val="24"/>
          <w:szCs w:val="24"/>
        </w:rPr>
        <w:t>）</w:t>
      </w:r>
      <w:proofErr w:type="gramEnd"/>
    </w:p>
    <w:p w14:paraId="000000D6" w14:textId="77777777" w:rsidR="00447622" w:rsidRDefault="00000000">
      <w:pPr>
        <w:spacing w:before="240" w:after="240"/>
        <w:ind w:left="475" w:hanging="475"/>
        <w:jc w:val="both"/>
        <w:rPr>
          <w:rFonts w:ascii="標楷體" w:eastAsia="標楷體" w:hAnsi="標楷體" w:cs="標楷體"/>
          <w:sz w:val="24"/>
          <w:szCs w:val="24"/>
        </w:rPr>
      </w:pPr>
      <w:r w:rsidRPr="00C97F19">
        <w:rPr>
          <w:rFonts w:ascii="標楷體" w:eastAsia="標楷體" w:hAnsi="標楷體" w:cs="標楷體"/>
          <w:sz w:val="24"/>
          <w:szCs w:val="24"/>
        </w:rPr>
        <w:t xml:space="preserve">　　E-mail：ily415@ems.chiayi.gov.tw</w:t>
      </w:r>
    </w:p>
    <w:sectPr w:rsidR="00447622">
      <w:footerReference w:type="default" r:id="rId10"/>
      <w:pgSz w:w="11909" w:h="16834"/>
      <w:pgMar w:top="1440" w:right="1440" w:bottom="1133" w:left="1440" w:header="720" w:footer="28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82C5EC" w14:textId="77777777" w:rsidR="0038012E" w:rsidRDefault="0038012E">
      <w:pPr>
        <w:spacing w:line="240" w:lineRule="auto"/>
      </w:pPr>
      <w:r>
        <w:separator/>
      </w:r>
    </w:p>
  </w:endnote>
  <w:endnote w:type="continuationSeparator" w:id="0">
    <w:p w14:paraId="2A94F98F" w14:textId="77777777" w:rsidR="0038012E" w:rsidRDefault="003801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TC">
    <w:altName w:val="微軟正黑體"/>
    <w:charset w:val="88"/>
    <w:family w:val="swiss"/>
    <w:pitch w:val="variable"/>
    <w:sig w:usb0="20000287" w:usb1="2ADF3C10" w:usb2="00000016" w:usb3="00000000" w:csb0="00120107"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embedRegular r:id="rId1" w:subsetted="1" w:fontKey="{F006533F-003E-4BE8-BEFD-93229D27B72E}"/>
    <w:embedBold r:id="rId2" w:subsetted="1" w:fontKey="{99AA1A94-5C38-4055-88E0-1F7924030ED2}"/>
  </w:font>
  <w:font w:name="MS Gothic">
    <w:altName w:val="ＭＳ ゴシック"/>
    <w:panose1 w:val="020B0609070205080204"/>
    <w:charset w:val="80"/>
    <w:family w:val="modern"/>
    <w:pitch w:val="fixed"/>
    <w:sig w:usb0="E00002FF" w:usb1="6AC7FDFB" w:usb2="08000012" w:usb3="00000000" w:csb0="0002009F" w:csb1="00000000"/>
    <w:embedBold r:id="rId3" w:subsetted="1" w:fontKey="{CA8A3E51-B818-428A-83D4-BBC4A6FA021D}"/>
  </w:font>
  <w:font w:name="Cambria Math">
    <w:panose1 w:val="02040503050406030204"/>
    <w:charset w:val="00"/>
    <w:family w:val="roman"/>
    <w:pitch w:val="variable"/>
    <w:sig w:usb0="E00006FF" w:usb1="420024FF" w:usb2="02000000" w:usb3="00000000" w:csb0="0000019F" w:csb1="00000000"/>
    <w:embedBold r:id="rId4" w:fontKey="{7538D504-01C9-4909-899E-2D2EFC871B8C}"/>
  </w:font>
  <w:font w:name="Calibri">
    <w:panose1 w:val="020F0502020204030204"/>
    <w:charset w:val="00"/>
    <w:family w:val="swiss"/>
    <w:pitch w:val="variable"/>
    <w:sig w:usb0="E4002EFF" w:usb1="C200247B" w:usb2="00000009" w:usb3="00000000" w:csb0="000001FF" w:csb1="00000000"/>
    <w:embedRegular r:id="rId5" w:fontKey="{BE60BC24-4F95-4501-837D-8C7310687FC9}"/>
  </w:font>
  <w:font w:name="Cambria">
    <w:panose1 w:val="02040503050406030204"/>
    <w:charset w:val="00"/>
    <w:family w:val="roman"/>
    <w:pitch w:val="variable"/>
    <w:sig w:usb0="E00006FF" w:usb1="420024FF" w:usb2="02000000" w:usb3="00000000" w:csb0="0000019F" w:csb1="00000000"/>
    <w:embedRegular r:id="rId6" w:fontKey="{C6F78191-F0AF-4967-A299-C0BDF9F872F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D7" w14:textId="422E41A3" w:rsidR="00447622" w:rsidRDefault="00000000">
    <w:pPr>
      <w:jc w:val="center"/>
    </w:pPr>
    <w:r>
      <w:fldChar w:fldCharType="begin"/>
    </w:r>
    <w:r>
      <w:instrText>PAGE</w:instrText>
    </w:r>
    <w:r>
      <w:fldChar w:fldCharType="separate"/>
    </w:r>
    <w:r w:rsidR="00C97F19">
      <w:rPr>
        <w:rFonts w:hint="eastAsia"/>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D5A703" w14:textId="77777777" w:rsidR="0038012E" w:rsidRDefault="0038012E">
      <w:pPr>
        <w:spacing w:line="240" w:lineRule="auto"/>
      </w:pPr>
      <w:r>
        <w:separator/>
      </w:r>
    </w:p>
  </w:footnote>
  <w:footnote w:type="continuationSeparator" w:id="0">
    <w:p w14:paraId="0F351643" w14:textId="77777777" w:rsidR="0038012E" w:rsidRDefault="0038012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F574D"/>
    <w:multiLevelType w:val="multilevel"/>
    <w:tmpl w:val="E58488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28C8474B"/>
    <w:multiLevelType w:val="multilevel"/>
    <w:tmpl w:val="8E2EF1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436F2B0B"/>
    <w:multiLevelType w:val="multilevel"/>
    <w:tmpl w:val="0F50E012"/>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3" w15:restartNumberingAfterBreak="0">
    <w:nsid w:val="43D04D19"/>
    <w:multiLevelType w:val="multilevel"/>
    <w:tmpl w:val="0B1CAB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6C321205"/>
    <w:multiLevelType w:val="multilevel"/>
    <w:tmpl w:val="035EA4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483203958">
    <w:abstractNumId w:val="1"/>
  </w:num>
  <w:num w:numId="2" w16cid:durableId="176769034">
    <w:abstractNumId w:val="3"/>
  </w:num>
  <w:num w:numId="3" w16cid:durableId="1054744125">
    <w:abstractNumId w:val="4"/>
  </w:num>
  <w:num w:numId="4" w16cid:durableId="2103837411">
    <w:abstractNumId w:val="0"/>
  </w:num>
  <w:num w:numId="5" w16cid:durableId="10630663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7622"/>
    <w:rsid w:val="001E5096"/>
    <w:rsid w:val="00200BB6"/>
    <w:rsid w:val="00227C4F"/>
    <w:rsid w:val="002C0DCE"/>
    <w:rsid w:val="0038012E"/>
    <w:rsid w:val="00447622"/>
    <w:rsid w:val="00530C2A"/>
    <w:rsid w:val="008B04EA"/>
    <w:rsid w:val="008F179A"/>
    <w:rsid w:val="00913ACD"/>
    <w:rsid w:val="009B04A5"/>
    <w:rsid w:val="00B648ED"/>
    <w:rsid w:val="00C97F19"/>
    <w:rsid w:val="00CC1F1C"/>
    <w:rsid w:val="00EE1A26"/>
    <w:rsid w:val="00F935F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32BA5"/>
  <w15:docId w15:val="{2F9C85B5-2A06-44A7-84BC-19E04C67A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oto Sans TC" w:eastAsiaTheme="minorEastAsia" w:hAnsi="Noto Sans TC" w:cs="Noto Sans TC"/>
        <w:sz w:val="22"/>
        <w:szCs w:val="22"/>
        <w:lang w:val="zh-TW" w:eastAsia="zh-TW"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jc w:val="center"/>
      <w:outlineLvl w:val="0"/>
    </w:pPr>
    <w:rPr>
      <w:b/>
      <w:bCs/>
      <w:sz w:val="28"/>
      <w:szCs w:val="28"/>
    </w:rPr>
  </w:style>
  <w:style w:type="paragraph" w:styleId="2">
    <w:name w:val="heading 2"/>
    <w:basedOn w:val="a"/>
    <w:next w:val="a"/>
    <w:uiPriority w:val="9"/>
    <w:unhideWhenUsed/>
    <w:qFormat/>
    <w:pPr>
      <w:keepNext/>
      <w:keepLines/>
      <w:spacing w:after="200"/>
      <w:outlineLvl w:val="1"/>
    </w:pPr>
    <w:rPr>
      <w:b/>
      <w:bCs/>
      <w:sz w:val="26"/>
      <w:szCs w:val="26"/>
    </w:rPr>
  </w:style>
  <w:style w:type="paragraph" w:styleId="3">
    <w:name w:val="heading 3"/>
    <w:basedOn w:val="a"/>
    <w:next w:val="a"/>
    <w:uiPriority w:val="9"/>
    <w:unhideWhenUsed/>
    <w:qFormat/>
    <w:pPr>
      <w:keepNext/>
      <w:keepLines/>
      <w:outlineLvl w:val="2"/>
    </w:pPr>
    <w:rPr>
      <w:sz w:val="24"/>
      <w:szCs w:val="24"/>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ascii="Arial" w:eastAsia="Arial" w:hAnsi="Arial" w:cs="Arial"/>
      <w:color w:val="666666"/>
      <w:sz w:val="30"/>
      <w:szCs w:val="30"/>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paragraph" w:styleId="a8">
    <w:name w:val="annotation text"/>
    <w:basedOn w:val="a"/>
    <w:link w:val="a9"/>
    <w:uiPriority w:val="99"/>
    <w:semiHidden/>
    <w:unhideWhenUsed/>
  </w:style>
  <w:style w:type="character" w:customStyle="1" w:styleId="a9">
    <w:name w:val="註解文字 字元"/>
    <w:basedOn w:val="a0"/>
    <w:link w:val="a8"/>
    <w:uiPriority w:val="99"/>
    <w:semiHidden/>
  </w:style>
  <w:style w:type="character" w:styleId="aa">
    <w:name w:val="annotation reference"/>
    <w:basedOn w:val="a0"/>
    <w:uiPriority w:val="99"/>
    <w:semiHidden/>
    <w:unhideWhenUsed/>
    <w:rPr>
      <w:sz w:val="18"/>
      <w:szCs w:val="18"/>
    </w:rPr>
  </w:style>
  <w:style w:type="paragraph" w:styleId="ab">
    <w:name w:val="header"/>
    <w:basedOn w:val="a"/>
    <w:link w:val="ac"/>
    <w:uiPriority w:val="99"/>
    <w:unhideWhenUsed/>
    <w:rsid w:val="009B04A5"/>
    <w:pPr>
      <w:tabs>
        <w:tab w:val="center" w:pos="4153"/>
        <w:tab w:val="right" w:pos="8306"/>
      </w:tabs>
      <w:snapToGrid w:val="0"/>
    </w:pPr>
    <w:rPr>
      <w:sz w:val="20"/>
      <w:szCs w:val="20"/>
    </w:rPr>
  </w:style>
  <w:style w:type="character" w:customStyle="1" w:styleId="ac">
    <w:name w:val="頁首 字元"/>
    <w:basedOn w:val="a0"/>
    <w:link w:val="ab"/>
    <w:uiPriority w:val="99"/>
    <w:rsid w:val="009B04A5"/>
    <w:rPr>
      <w:sz w:val="20"/>
      <w:szCs w:val="20"/>
    </w:rPr>
  </w:style>
  <w:style w:type="paragraph" w:styleId="ad">
    <w:name w:val="footer"/>
    <w:basedOn w:val="a"/>
    <w:link w:val="ae"/>
    <w:uiPriority w:val="99"/>
    <w:unhideWhenUsed/>
    <w:rsid w:val="009B04A5"/>
    <w:pPr>
      <w:tabs>
        <w:tab w:val="center" w:pos="4153"/>
        <w:tab w:val="right" w:pos="8306"/>
      </w:tabs>
      <w:snapToGrid w:val="0"/>
    </w:pPr>
    <w:rPr>
      <w:sz w:val="20"/>
      <w:szCs w:val="20"/>
    </w:rPr>
  </w:style>
  <w:style w:type="character" w:customStyle="1" w:styleId="ae">
    <w:name w:val="頁尾 字元"/>
    <w:basedOn w:val="a0"/>
    <w:link w:val="ad"/>
    <w:uiPriority w:val="99"/>
    <w:rsid w:val="009B04A5"/>
    <w:rPr>
      <w:sz w:val="20"/>
      <w:szCs w:val="20"/>
    </w:rPr>
  </w:style>
  <w:style w:type="character" w:styleId="af">
    <w:name w:val="Hyperlink"/>
    <w:basedOn w:val="a0"/>
    <w:uiPriority w:val="99"/>
    <w:unhideWhenUsed/>
    <w:rsid w:val="009B04A5"/>
    <w:rPr>
      <w:color w:val="0000FF" w:themeColor="hyperlink"/>
      <w:u w:val="single"/>
    </w:rPr>
  </w:style>
  <w:style w:type="character" w:styleId="af0">
    <w:name w:val="Unresolved Mention"/>
    <w:basedOn w:val="a0"/>
    <w:uiPriority w:val="99"/>
    <w:semiHidden/>
    <w:unhideWhenUsed/>
    <w:rsid w:val="009B04A5"/>
    <w:rPr>
      <w:color w:val="605E5C"/>
      <w:shd w:val="clear" w:color="auto" w:fill="E1DFDD"/>
    </w:rPr>
  </w:style>
  <w:style w:type="character" w:styleId="af1">
    <w:name w:val="FollowedHyperlink"/>
    <w:basedOn w:val="a0"/>
    <w:uiPriority w:val="99"/>
    <w:semiHidden/>
    <w:unhideWhenUsed/>
    <w:rsid w:val="009B04A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rive.google.com/file/d/1K7XHIZa_tNRVtcLgIp-UZK5xq2DyPtlB/view?usp=sharin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7LCd7LHYS+izEYiF0qz7n0/+UQ==">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978</Words>
  <Characters>5578</Characters>
  <Application>Microsoft Office Word</Application>
  <DocSecurity>0</DocSecurity>
  <Lines>46</Lines>
  <Paragraphs>13</Paragraphs>
  <ScaleCrop>false</ScaleCrop>
  <Company/>
  <LinksUpToDate>false</LinksUpToDate>
  <CharactersWithSpaces>6543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2</cp:revision>
  <dcterms:created xsi:type="dcterms:W3CDTF">2026-06-02T02:14:00Z</dcterms:created>
  <dcterms:modified xsi:type="dcterms:W3CDTF">2026-06-02T02:14:00Z</dcterms:modified>
</cp:coreProperties>
</file>